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9F" w:rsidRPr="00F8790F" w:rsidRDefault="008A349F" w:rsidP="002D2613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8790F">
        <w:rPr>
          <w:rFonts w:ascii="Times New Roman" w:hAnsi="Times New Roman" w:cs="Times New Roman"/>
          <w:b/>
          <w:sz w:val="36"/>
          <w:szCs w:val="24"/>
        </w:rPr>
        <w:t xml:space="preserve">T.C. </w:t>
      </w:r>
    </w:p>
    <w:p w:rsidR="008A349F" w:rsidRPr="00F8790F" w:rsidRDefault="008A349F" w:rsidP="002D2613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8790F">
        <w:rPr>
          <w:rFonts w:ascii="Times New Roman" w:hAnsi="Times New Roman" w:cs="Times New Roman"/>
          <w:b/>
          <w:sz w:val="36"/>
          <w:szCs w:val="24"/>
        </w:rPr>
        <w:t>HAFİK KAYMAKAMLIĞI</w:t>
      </w:r>
    </w:p>
    <w:p w:rsidR="00DA773D" w:rsidRPr="00F8790F" w:rsidRDefault="00EB3F43" w:rsidP="002D2613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8790F">
        <w:rPr>
          <w:rFonts w:ascii="Times New Roman" w:hAnsi="Times New Roman" w:cs="Times New Roman"/>
          <w:b/>
          <w:sz w:val="36"/>
          <w:szCs w:val="24"/>
        </w:rPr>
        <w:t xml:space="preserve">İLÇE </w:t>
      </w:r>
      <w:r w:rsidR="00604E3B" w:rsidRPr="00F8790F">
        <w:rPr>
          <w:rFonts w:ascii="Times New Roman" w:hAnsi="Times New Roman" w:cs="Times New Roman"/>
          <w:b/>
          <w:sz w:val="36"/>
          <w:szCs w:val="24"/>
        </w:rPr>
        <w:t xml:space="preserve">MİLLÎ </w:t>
      </w:r>
      <w:r w:rsidR="00DA773D" w:rsidRPr="00F8790F">
        <w:rPr>
          <w:rFonts w:ascii="Times New Roman" w:hAnsi="Times New Roman" w:cs="Times New Roman"/>
          <w:b/>
          <w:sz w:val="36"/>
          <w:szCs w:val="24"/>
        </w:rPr>
        <w:t>EĞİTİM MÜDÜRLÜĞÜ</w:t>
      </w:r>
    </w:p>
    <w:p w:rsidR="00251208" w:rsidRDefault="00251208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28" w:rsidRDefault="00143F28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1C" w:rsidRDefault="00C3081C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1C" w:rsidRDefault="00C3081C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1C" w:rsidRDefault="00C3081C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08" w:rsidRPr="002D2613" w:rsidRDefault="00251208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08" w:rsidRPr="00F8790F" w:rsidRDefault="00DA773D" w:rsidP="002D2613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8790F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2023’E DOĞRU </w:t>
      </w:r>
    </w:p>
    <w:p w:rsidR="00E8312B" w:rsidRPr="00F8790F" w:rsidRDefault="00DA773D" w:rsidP="002D2613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8790F">
        <w:rPr>
          <w:rFonts w:ascii="Times New Roman" w:hAnsi="Times New Roman" w:cs="Times New Roman"/>
          <w:b/>
          <w:color w:val="FF0000"/>
          <w:sz w:val="28"/>
          <w:szCs w:val="24"/>
        </w:rPr>
        <w:t>EĞİTİMDE DEĞİŞİM DÖNÜŞÜM HAREKETİ</w:t>
      </w:r>
    </w:p>
    <w:p w:rsidR="00251208" w:rsidRDefault="00251208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1C" w:rsidRPr="00CE7E2D" w:rsidRDefault="00F8790F" w:rsidP="00CE7E2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390640" cy="3593380"/>
            <wp:effectExtent l="19050" t="0" r="0" b="0"/>
            <wp:docPr id="1" name="Resim 1" descr="C:\Users\Administrator\Desktop\2019-2020 PROJE VE YARIŞMLAR\PROJELER\OKU ANLA ÖDÜLÜ KAP\OKU ANLA ÖDÜLÜ K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-2020 PROJE VE YARIŞMLAR\PROJELER\OKU ANLA ÖDÜLÜ KAP\OKU ANLA ÖDÜLÜ K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9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81C" w:rsidRDefault="00C3081C" w:rsidP="00F8790F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C3081C" w:rsidRDefault="00C3081C" w:rsidP="00F8790F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CE7E2D" w:rsidRDefault="00CE7E2D" w:rsidP="00F8790F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98pt;height:23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OKU&#10;ANLA&#10;ÖDÜLÜ KAP"/>
          </v:shape>
        </w:pict>
      </w:r>
    </w:p>
    <w:p w:rsidR="00CE7E2D" w:rsidRDefault="00CE7E2D" w:rsidP="00F8790F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C3081C" w:rsidRDefault="00C3081C" w:rsidP="00F8790F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CE7E2D" w:rsidRPr="00735FA9" w:rsidRDefault="00CE7E2D" w:rsidP="00735FA9">
      <w:pPr>
        <w:pStyle w:val="AralkYok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E7E2D">
        <w:rPr>
          <w:rFonts w:ascii="Times New Roman" w:hAnsi="Times New Roman" w:cs="Times New Roman"/>
          <w:b/>
          <w:sz w:val="32"/>
          <w:szCs w:val="24"/>
        </w:rPr>
        <w:t>2019-2020</w:t>
      </w:r>
    </w:p>
    <w:p w:rsidR="00F8790F" w:rsidRDefault="00251208" w:rsidP="00F8790F">
      <w:pPr>
        <w:pStyle w:val="AralkYok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 w:rsidRPr="00F8790F">
        <w:rPr>
          <w:rFonts w:ascii="Times New Roman" w:hAnsi="Times New Roman" w:cs="Times New Roman"/>
          <w:b/>
          <w:color w:val="00B050"/>
          <w:sz w:val="28"/>
          <w:szCs w:val="24"/>
        </w:rPr>
        <w:lastRenderedPageBreak/>
        <w:t>“OKU ANLA ÖDÜLÜ KAP”</w:t>
      </w:r>
      <w:r w:rsidR="0022642C" w:rsidRPr="00F8790F">
        <w:rPr>
          <w:rFonts w:ascii="Times New Roman" w:hAnsi="Times New Roman" w:cs="Times New Roman"/>
          <w:b/>
          <w:color w:val="00B050"/>
          <w:sz w:val="28"/>
          <w:szCs w:val="24"/>
        </w:rPr>
        <w:t xml:space="preserve"> </w:t>
      </w:r>
    </w:p>
    <w:p w:rsidR="00F8790F" w:rsidRPr="00F8790F" w:rsidRDefault="00F8790F" w:rsidP="00F8790F">
      <w:pPr>
        <w:pStyle w:val="AralkYok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</w:p>
    <w:p w:rsidR="00C1789E" w:rsidRPr="00F8790F" w:rsidRDefault="00251208" w:rsidP="00F8790F">
      <w:pPr>
        <w:pStyle w:val="AralkYok"/>
        <w:jc w:val="center"/>
        <w:rPr>
          <w:rFonts w:ascii="Times New Roman" w:hAnsi="Times New Roman" w:cs="Times New Roman"/>
          <w:b/>
          <w:color w:val="7030A0"/>
          <w:sz w:val="28"/>
          <w:szCs w:val="24"/>
        </w:rPr>
      </w:pPr>
      <w:r w:rsidRPr="00F8790F">
        <w:rPr>
          <w:rFonts w:ascii="Times New Roman" w:hAnsi="Times New Roman" w:cs="Times New Roman"/>
          <w:b/>
          <w:color w:val="7030A0"/>
          <w:sz w:val="28"/>
          <w:szCs w:val="24"/>
        </w:rPr>
        <w:t>PROJESİ</w:t>
      </w:r>
      <w:r w:rsidR="00F8790F">
        <w:rPr>
          <w:rFonts w:ascii="Times New Roman" w:hAnsi="Times New Roman" w:cs="Times New Roman"/>
          <w:b/>
          <w:color w:val="7030A0"/>
          <w:sz w:val="28"/>
          <w:szCs w:val="24"/>
        </w:rPr>
        <w:t xml:space="preserve"> </w:t>
      </w:r>
      <w:r w:rsidR="00C1789E" w:rsidRPr="00F8790F">
        <w:rPr>
          <w:rFonts w:ascii="Times New Roman" w:hAnsi="Times New Roman" w:cs="Times New Roman"/>
          <w:b/>
          <w:color w:val="7030A0"/>
          <w:sz w:val="28"/>
          <w:szCs w:val="24"/>
        </w:rPr>
        <w:t>YÖNERGESİ</w:t>
      </w:r>
    </w:p>
    <w:p w:rsidR="002D2613" w:rsidRPr="002D2613" w:rsidRDefault="002D2613" w:rsidP="002D261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73D" w:rsidRDefault="00DA773D" w:rsidP="00DA7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789E" w:rsidRPr="00DA773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8312B">
        <w:rPr>
          <w:rFonts w:ascii="Times New Roman" w:hAnsi="Times New Roman" w:cs="Times New Roman"/>
          <w:b/>
          <w:sz w:val="24"/>
          <w:szCs w:val="24"/>
        </w:rPr>
        <w:t>AMAÇ</w:t>
      </w:r>
      <w:r w:rsidR="00C1789E" w:rsidRPr="00DA773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3F28" w:rsidRDefault="00251208" w:rsidP="00143F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Okuduğunu anlama problemi yaşayan öğrencilerin günlük hayatta ve girecekleri sınavlarda zorluklar yaşadığı bir gerçektir. Matematik sorusu da olsa soruyu okuyup anlamad</w:t>
      </w:r>
      <w:r w:rsidR="00CC7AFE">
        <w:rPr>
          <w:rFonts w:ascii="Times New Roman" w:hAnsi="Times New Roman" w:cs="Times New Roman"/>
          <w:sz w:val="24"/>
          <w:szCs w:val="24"/>
        </w:rPr>
        <w:t>an doğru sonuc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C7AFE">
        <w:rPr>
          <w:rFonts w:ascii="Times New Roman" w:hAnsi="Times New Roman" w:cs="Times New Roman"/>
          <w:sz w:val="24"/>
          <w:szCs w:val="24"/>
        </w:rPr>
        <w:t>ulaşamayacaktır. Hafik</w:t>
      </w:r>
      <w:r w:rsidR="00EB3F43">
        <w:rPr>
          <w:rFonts w:ascii="Times New Roman" w:hAnsi="Times New Roman" w:cs="Times New Roman"/>
          <w:sz w:val="24"/>
          <w:szCs w:val="24"/>
        </w:rPr>
        <w:t xml:space="preserve"> İlçe </w:t>
      </w:r>
      <w:r w:rsidR="0052496F">
        <w:rPr>
          <w:rFonts w:ascii="Times New Roman" w:hAnsi="Times New Roman" w:cs="Times New Roman"/>
          <w:sz w:val="24"/>
          <w:szCs w:val="24"/>
        </w:rPr>
        <w:t>Millî</w:t>
      </w:r>
      <w:r w:rsidR="00DA773D" w:rsidRPr="00DA773D">
        <w:rPr>
          <w:rFonts w:ascii="Times New Roman" w:hAnsi="Times New Roman" w:cs="Times New Roman"/>
          <w:sz w:val="24"/>
          <w:szCs w:val="24"/>
        </w:rPr>
        <w:t xml:space="preserve"> Eğitim Müdürlüğü</w:t>
      </w:r>
      <w:r w:rsidR="00EB3F43">
        <w:rPr>
          <w:rFonts w:ascii="Times New Roman" w:hAnsi="Times New Roman" w:cs="Times New Roman"/>
          <w:sz w:val="24"/>
          <w:szCs w:val="24"/>
        </w:rPr>
        <w:t xml:space="preserve"> olarak</w:t>
      </w:r>
      <w:r w:rsidR="00891085">
        <w:rPr>
          <w:rFonts w:ascii="Times New Roman" w:hAnsi="Times New Roman" w:cs="Times New Roman"/>
          <w:sz w:val="24"/>
          <w:szCs w:val="24"/>
        </w:rPr>
        <w:t>,</w:t>
      </w:r>
      <w:r w:rsidR="00CC7AFE" w:rsidRPr="00CC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FE" w:rsidRPr="00C1789E">
        <w:rPr>
          <w:rFonts w:ascii="Times New Roman" w:hAnsi="Times New Roman" w:cs="Times New Roman"/>
          <w:b/>
          <w:sz w:val="24"/>
          <w:szCs w:val="24"/>
        </w:rPr>
        <w:t>“</w:t>
      </w:r>
      <w:r w:rsidR="00CC7AFE">
        <w:rPr>
          <w:rFonts w:ascii="Times New Roman" w:hAnsi="Times New Roman" w:cs="Times New Roman"/>
          <w:b/>
          <w:i/>
          <w:sz w:val="24"/>
          <w:szCs w:val="24"/>
        </w:rPr>
        <w:t>Oku, Anla, Ödülü Kap</w:t>
      </w:r>
      <w:r w:rsidR="00CC7AFE" w:rsidRPr="00C1789E">
        <w:rPr>
          <w:rFonts w:ascii="Times New Roman" w:hAnsi="Times New Roman" w:cs="Times New Roman"/>
          <w:b/>
          <w:sz w:val="24"/>
          <w:szCs w:val="24"/>
        </w:rPr>
        <w:t>”</w:t>
      </w:r>
      <w:r w:rsidR="00CC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FE">
        <w:rPr>
          <w:rFonts w:ascii="Times New Roman" w:hAnsi="Times New Roman" w:cs="Times New Roman"/>
          <w:sz w:val="24"/>
          <w:szCs w:val="24"/>
        </w:rPr>
        <w:t>projesi ile öğrencilerimizin okuma ve anlama becerilerini geliştirerek bu problemi çözmeyi amaçlamaktayız.</w:t>
      </w:r>
    </w:p>
    <w:p w:rsidR="00143F28" w:rsidRPr="00143F28" w:rsidRDefault="00143F28" w:rsidP="00143F2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F28">
        <w:rPr>
          <w:rFonts w:ascii="Times New Roman" w:hAnsi="Times New Roman" w:cs="Times New Roman"/>
          <w:sz w:val="24"/>
          <w:szCs w:val="24"/>
        </w:rPr>
        <w:t>Okuduğunu anlayan öğrencilerimiz</w:t>
      </w:r>
      <w:r w:rsidR="00735FA9">
        <w:rPr>
          <w:rFonts w:ascii="Times New Roman" w:hAnsi="Times New Roman" w:cs="Times New Roman"/>
          <w:sz w:val="24"/>
          <w:szCs w:val="24"/>
        </w:rPr>
        <w:t xml:space="preserve"> bu sayede yeni nesil soruları</w:t>
      </w:r>
      <w:r w:rsidRPr="00143F28">
        <w:rPr>
          <w:rFonts w:ascii="Times New Roman" w:hAnsi="Times New Roman" w:cs="Times New Roman"/>
          <w:sz w:val="24"/>
          <w:szCs w:val="24"/>
        </w:rPr>
        <w:t xml:space="preserve"> daha rahat çözebilecekler ve girecekleri merkezi sınavlarda da başarılı olacaklardır. Böylelikle hayallerini kurdukları mesleklere daha kolay ulaşabileceklerdir. </w:t>
      </w:r>
    </w:p>
    <w:p w:rsidR="00C1789E" w:rsidRPr="00DA773D" w:rsidRDefault="00CC7AFE" w:rsidP="00DA773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Projemizle</w:t>
      </w:r>
      <w:r w:rsidR="009A2E85">
        <w:rPr>
          <w:rFonts w:ascii="Times New Roman" w:hAnsi="Times New Roman" w:cs="Times New Roman"/>
          <w:sz w:val="24"/>
          <w:szCs w:val="24"/>
        </w:rPr>
        <w:t xml:space="preserve"> öğrencilerimizin</w:t>
      </w:r>
      <w:r w:rsidR="00891085">
        <w:rPr>
          <w:rFonts w:ascii="Times New Roman" w:hAnsi="Times New Roman"/>
          <w:sz w:val="24"/>
          <w:szCs w:val="24"/>
        </w:rPr>
        <w:t xml:space="preserve"> nitelikli</w:t>
      </w:r>
      <w:r w:rsidR="00DA773D">
        <w:rPr>
          <w:rFonts w:ascii="Times New Roman" w:hAnsi="Times New Roman"/>
          <w:sz w:val="24"/>
          <w:szCs w:val="24"/>
        </w:rPr>
        <w:t xml:space="preserve"> eserlerle </w:t>
      </w:r>
      <w:r w:rsidR="008A349F">
        <w:rPr>
          <w:rFonts w:ascii="Times New Roman" w:hAnsi="Times New Roman"/>
          <w:sz w:val="24"/>
          <w:szCs w:val="24"/>
        </w:rPr>
        <w:t>buluşmaları,</w:t>
      </w:r>
      <w:r w:rsidR="008A349F">
        <w:rPr>
          <w:rFonts w:ascii="Times New Roman" w:hAnsi="Times New Roman" w:cs="Times New Roman"/>
          <w:sz w:val="24"/>
          <w:szCs w:val="24"/>
        </w:rPr>
        <w:t xml:space="preserve"> dilimizin</w:t>
      </w:r>
      <w:r w:rsidR="00C1789E" w:rsidRPr="00C1789E">
        <w:rPr>
          <w:rFonts w:ascii="Times New Roman" w:hAnsi="Times New Roman" w:cs="Times New Roman"/>
          <w:sz w:val="24"/>
          <w:szCs w:val="24"/>
        </w:rPr>
        <w:t xml:space="preserve"> millî birlik ve bütünlüğümüzün temel unsurlarından biri olduğunu benimsemeleri, söz varlığını zenginleştirerek dil zevki ve bilincine ulaşmaları; duygu, düşünce ve hayal dünyalarını geliştirmeleri</w:t>
      </w:r>
      <w:r w:rsidR="00DA773D">
        <w:rPr>
          <w:rFonts w:ascii="Times New Roman" w:hAnsi="Times New Roman" w:cs="Times New Roman"/>
          <w:sz w:val="24"/>
          <w:szCs w:val="24"/>
        </w:rPr>
        <w:t>,</w:t>
      </w:r>
      <w:r w:rsidR="00C1789E" w:rsidRPr="00C1789E">
        <w:rPr>
          <w:rFonts w:ascii="Times New Roman" w:hAnsi="Times New Roman" w:cs="Times New Roman"/>
          <w:sz w:val="24"/>
          <w:szCs w:val="24"/>
        </w:rPr>
        <w:t xml:space="preserve"> millî ve evrensel değerleri tan</w:t>
      </w:r>
      <w:r w:rsidR="00666487">
        <w:rPr>
          <w:rFonts w:ascii="Times New Roman" w:hAnsi="Times New Roman" w:cs="Times New Roman"/>
          <w:sz w:val="24"/>
          <w:szCs w:val="24"/>
        </w:rPr>
        <w:t>ımaları, manevî ve ahlaki</w:t>
      </w:r>
      <w:r w:rsidR="00C1789E" w:rsidRPr="00C1789E">
        <w:rPr>
          <w:rFonts w:ascii="Times New Roman" w:hAnsi="Times New Roman" w:cs="Times New Roman"/>
          <w:sz w:val="24"/>
          <w:szCs w:val="24"/>
        </w:rPr>
        <w:t xml:space="preserve"> değerlere önem vermeleri ve bu değerlerle ilgili duygu ve düşüncelerini güçlendirmeleri amaçlanmaktadır. </w:t>
      </w:r>
    </w:p>
    <w:p w:rsidR="00DA773D" w:rsidRPr="00E8312B" w:rsidRDefault="00E8312B" w:rsidP="00DA77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2B">
        <w:rPr>
          <w:rFonts w:ascii="Times New Roman" w:hAnsi="Times New Roman" w:cs="Times New Roman"/>
          <w:b/>
          <w:sz w:val="24"/>
          <w:szCs w:val="24"/>
        </w:rPr>
        <w:tab/>
        <w:t>2. KAPSAM</w:t>
      </w:r>
      <w:r w:rsidR="00A4246C">
        <w:rPr>
          <w:rFonts w:ascii="Times New Roman" w:hAnsi="Times New Roman" w:cs="Times New Roman"/>
          <w:b/>
          <w:sz w:val="24"/>
          <w:szCs w:val="24"/>
        </w:rPr>
        <w:t>:</w:t>
      </w:r>
    </w:p>
    <w:p w:rsidR="005F47D8" w:rsidRPr="00CC7AFE" w:rsidRDefault="00CC7AFE" w:rsidP="00CC7A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89E">
        <w:rPr>
          <w:rFonts w:ascii="Times New Roman" w:hAnsi="Times New Roman" w:cs="Times New Roman"/>
          <w:sz w:val="24"/>
          <w:szCs w:val="24"/>
        </w:rPr>
        <w:t xml:space="preserve">Bu yönerge, </w:t>
      </w:r>
      <w:r w:rsidRPr="00C1789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</w:rPr>
        <w:t>Oku, Anla, Ödülü Kap</w:t>
      </w:r>
      <w:r w:rsidRPr="00C1789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projesinin amacını, yapılacak faaliyetlerin ayrıntılarını, görevlendirmeleri ve öğrencilere verilecek ödüllere</w:t>
      </w:r>
      <w:r w:rsidRPr="00C1789E">
        <w:rPr>
          <w:rFonts w:ascii="Times New Roman" w:hAnsi="Times New Roman" w:cs="Times New Roman"/>
          <w:sz w:val="24"/>
          <w:szCs w:val="24"/>
        </w:rPr>
        <w:t xml:space="preserve"> ilişkin esas ve usulleri içermektedir.</w:t>
      </w:r>
    </w:p>
    <w:p w:rsidR="00A4246C" w:rsidRPr="00A4246C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t>3.DAYANAK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3F28" w:rsidRPr="00F8790F" w:rsidRDefault="00A4246C" w:rsidP="00F87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F81" w:rsidRPr="00C1789E">
        <w:rPr>
          <w:rFonts w:ascii="Times New Roman" w:hAnsi="Times New Roman" w:cs="Times New Roman"/>
          <w:sz w:val="24"/>
          <w:szCs w:val="24"/>
        </w:rPr>
        <w:t>14.06.1973</w:t>
      </w:r>
      <w:r w:rsidR="00C1789E" w:rsidRPr="00C1789E">
        <w:rPr>
          <w:rFonts w:ascii="Times New Roman" w:hAnsi="Times New Roman" w:cs="Times New Roman"/>
          <w:sz w:val="24"/>
          <w:szCs w:val="24"/>
        </w:rPr>
        <w:t xml:space="preserve"> tarihli ve 1739 sayılı</w:t>
      </w:r>
      <w:r>
        <w:rPr>
          <w:rFonts w:ascii="Times New Roman" w:hAnsi="Times New Roman" w:cs="Times New Roman"/>
          <w:sz w:val="24"/>
          <w:szCs w:val="24"/>
        </w:rPr>
        <w:t xml:space="preserve"> Millî Eğitim Temel Kanununun ikinci maddesinin birinci fıkrası, </w:t>
      </w:r>
      <w:r w:rsidR="00C1789E" w:rsidRPr="00C1789E">
        <w:rPr>
          <w:rFonts w:ascii="Times New Roman" w:hAnsi="Times New Roman" w:cs="Times New Roman"/>
          <w:sz w:val="24"/>
          <w:szCs w:val="24"/>
        </w:rPr>
        <w:t>Millî Eğitim Bakanlığı İlköğretim ve Ortaöğretim Kurumları Sosyal Etkinlikler Yönetmeliği’nin Sosyal</w:t>
      </w:r>
      <w:r>
        <w:rPr>
          <w:rFonts w:ascii="Times New Roman" w:hAnsi="Times New Roman" w:cs="Times New Roman"/>
          <w:sz w:val="24"/>
          <w:szCs w:val="24"/>
        </w:rPr>
        <w:t xml:space="preserve"> Etkinliklerin Amacı</w:t>
      </w:r>
      <w:r w:rsidR="00E34BFE">
        <w:rPr>
          <w:rFonts w:ascii="Times New Roman" w:hAnsi="Times New Roman" w:cs="Times New Roman"/>
          <w:sz w:val="24"/>
          <w:szCs w:val="24"/>
        </w:rPr>
        <w:t xml:space="preserve"> başlıklı</w:t>
      </w:r>
      <w:r w:rsidR="000A47E8">
        <w:rPr>
          <w:rFonts w:ascii="Times New Roman" w:hAnsi="Times New Roman" w:cs="Times New Roman"/>
          <w:sz w:val="24"/>
          <w:szCs w:val="24"/>
        </w:rPr>
        <w:t xml:space="preserve"> beşinci</w:t>
      </w:r>
      <w:r>
        <w:rPr>
          <w:rFonts w:ascii="Times New Roman" w:hAnsi="Times New Roman" w:cs="Times New Roman"/>
          <w:sz w:val="24"/>
          <w:szCs w:val="24"/>
        </w:rPr>
        <w:t xml:space="preserve"> maddesinin “b” ve</w:t>
      </w:r>
      <w:r w:rsidR="00891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“e” bendi ile yarışmalar başlığının </w:t>
      </w:r>
      <w:r w:rsidR="000A47E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yirmi ikinci</w:t>
      </w:r>
      <w:r w:rsidR="000A47E8">
        <w:rPr>
          <w:rFonts w:ascii="Times New Roman" w:hAnsi="Times New Roman" w:cs="Times New Roman"/>
          <w:sz w:val="24"/>
          <w:szCs w:val="24"/>
        </w:rPr>
        <w:t>”</w:t>
      </w:r>
      <w:r w:rsidR="00C1789E" w:rsidRPr="00C1789E">
        <w:rPr>
          <w:rFonts w:ascii="Times New Roman" w:hAnsi="Times New Roman" w:cs="Times New Roman"/>
          <w:sz w:val="24"/>
          <w:szCs w:val="24"/>
        </w:rPr>
        <w:t xml:space="preserve"> maddesinin hükmü. </w:t>
      </w:r>
    </w:p>
    <w:p w:rsidR="00A4246C" w:rsidRPr="00A4246C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t>4. HEDEF KİTLE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246C" w:rsidRDefault="00CC7AFE" w:rsidP="00715A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Projemizi şimdilik Hafik İlçemizdeki ilkokullarımızın tamamındaki 3. ve 4. Sınıf Öğrencilerimizdir. Projeden elde edilecek dönütlere göre ortaokul ve liselerimizdeki</w:t>
      </w:r>
      <w:r w:rsidR="00143F28">
        <w:rPr>
          <w:rFonts w:ascii="Times New Roman" w:hAnsi="Times New Roman" w:cs="Times New Roman"/>
          <w:sz w:val="24"/>
          <w:szCs w:val="24"/>
        </w:rPr>
        <w:t xml:space="preserve"> öğrencilerimize de uyar</w:t>
      </w:r>
      <w:r>
        <w:rPr>
          <w:rFonts w:ascii="Times New Roman" w:hAnsi="Times New Roman" w:cs="Times New Roman"/>
          <w:sz w:val="24"/>
          <w:szCs w:val="24"/>
        </w:rPr>
        <w:t>lana</w:t>
      </w:r>
      <w:r w:rsidR="00715AEC">
        <w:rPr>
          <w:rFonts w:ascii="Times New Roman" w:hAnsi="Times New Roman" w:cs="Times New Roman"/>
          <w:sz w:val="24"/>
          <w:szCs w:val="24"/>
        </w:rPr>
        <w:t>bilecek</w:t>
      </w:r>
      <w:r>
        <w:rPr>
          <w:rFonts w:ascii="Times New Roman" w:hAnsi="Times New Roman" w:cs="Times New Roman"/>
          <w:sz w:val="24"/>
          <w:szCs w:val="24"/>
        </w:rPr>
        <w:t>t</w:t>
      </w:r>
      <w:r w:rsidR="00715A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E12F0" w:rsidRDefault="00A4246C" w:rsidP="00A4246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46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7AFE">
        <w:rPr>
          <w:rFonts w:ascii="Times New Roman" w:hAnsi="Times New Roman" w:cs="Times New Roman"/>
          <w:b/>
          <w:sz w:val="24"/>
          <w:szCs w:val="24"/>
        </w:rPr>
        <w:t>PROJENİN</w:t>
      </w:r>
      <w:r w:rsidRPr="00A4246C">
        <w:rPr>
          <w:rFonts w:ascii="Times New Roman" w:hAnsi="Times New Roman" w:cs="Times New Roman"/>
          <w:b/>
          <w:sz w:val="24"/>
          <w:szCs w:val="24"/>
        </w:rPr>
        <w:t xml:space="preserve"> ESASLARI</w:t>
      </w:r>
    </w:p>
    <w:p w:rsidR="00585177" w:rsidRPr="00585177" w:rsidRDefault="00585177" w:rsidP="005851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Hafik İlçe Milli Eğitim Müdürlüğü tarafından </w:t>
      </w:r>
      <w:r w:rsidR="00735FA9">
        <w:rPr>
          <w:rFonts w:ascii="Times New Roman" w:hAnsi="Times New Roman" w:cs="Times New Roman"/>
          <w:sz w:val="24"/>
          <w:szCs w:val="24"/>
        </w:rPr>
        <w:t>“</w:t>
      </w:r>
      <w:r w:rsidR="008E530D" w:rsidRPr="00585177">
        <w:rPr>
          <w:rFonts w:ascii="Times New Roman" w:hAnsi="Times New Roman" w:cs="Times New Roman"/>
          <w:b/>
          <w:sz w:val="24"/>
          <w:szCs w:val="24"/>
        </w:rPr>
        <w:t>Proje Yürütme</w:t>
      </w:r>
      <w:r w:rsidR="008E530D">
        <w:rPr>
          <w:rFonts w:ascii="Times New Roman" w:hAnsi="Times New Roman" w:cs="Times New Roman"/>
          <w:b/>
          <w:sz w:val="24"/>
          <w:szCs w:val="24"/>
        </w:rPr>
        <w:t xml:space="preserve"> ve Değerlendirme</w:t>
      </w:r>
      <w:r w:rsidR="008E530D" w:rsidRPr="00585177">
        <w:rPr>
          <w:rFonts w:ascii="Times New Roman" w:hAnsi="Times New Roman" w:cs="Times New Roman"/>
          <w:b/>
          <w:sz w:val="24"/>
          <w:szCs w:val="24"/>
        </w:rPr>
        <w:t xml:space="preserve"> Komisyonu”</w:t>
      </w:r>
      <w:r w:rsidR="008E53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oluşturulacaktır.</w:t>
      </w:r>
    </w:p>
    <w:p w:rsidR="00924B6E" w:rsidRPr="00585177" w:rsidRDefault="00924B6E" w:rsidP="005851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77">
        <w:rPr>
          <w:rFonts w:ascii="Times New Roman" w:hAnsi="Times New Roman" w:cs="Times New Roman"/>
          <w:b/>
          <w:sz w:val="24"/>
          <w:szCs w:val="24"/>
        </w:rPr>
        <w:t>“</w:t>
      </w:r>
      <w:r w:rsidRPr="00585177">
        <w:rPr>
          <w:rFonts w:ascii="Times New Roman" w:hAnsi="Times New Roman" w:cs="Times New Roman"/>
          <w:b/>
          <w:i/>
          <w:sz w:val="24"/>
          <w:szCs w:val="24"/>
        </w:rPr>
        <w:t>Oku, Anla, Ödülü Kap</w:t>
      </w:r>
      <w:r w:rsidRPr="00585177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85177">
        <w:rPr>
          <w:rFonts w:ascii="Times New Roman" w:hAnsi="Times New Roman" w:cs="Times New Roman"/>
          <w:sz w:val="24"/>
          <w:szCs w:val="24"/>
        </w:rPr>
        <w:t xml:space="preserve">projemiz kapsamında ilçemiz ilkokullarında okuyan 3.sınıf </w:t>
      </w:r>
      <w:r w:rsidR="009F2527" w:rsidRPr="00585177">
        <w:rPr>
          <w:rFonts w:ascii="Times New Roman" w:hAnsi="Times New Roman" w:cs="Times New Roman"/>
          <w:sz w:val="24"/>
          <w:szCs w:val="24"/>
        </w:rPr>
        <w:t xml:space="preserve">53 ve 4. Sınıf 67, toplamda 120 öğrencimize Kaymakamlık tarafından </w:t>
      </w:r>
      <w:r w:rsidR="009F2527" w:rsidRPr="00585177">
        <w:rPr>
          <w:rFonts w:ascii="Times New Roman" w:hAnsi="Times New Roman" w:cs="Times New Roman"/>
          <w:b/>
          <w:sz w:val="24"/>
          <w:szCs w:val="24"/>
        </w:rPr>
        <w:t>Okuma Kitap Setleri</w:t>
      </w:r>
      <w:r w:rsidR="009F2527" w:rsidRPr="00585177">
        <w:rPr>
          <w:rFonts w:ascii="Times New Roman" w:hAnsi="Times New Roman" w:cs="Times New Roman"/>
          <w:sz w:val="24"/>
          <w:szCs w:val="24"/>
        </w:rPr>
        <w:t xml:space="preserve"> alınacaktır.</w:t>
      </w:r>
    </w:p>
    <w:p w:rsidR="009F2527" w:rsidRPr="00585177" w:rsidRDefault="00735FA9" w:rsidP="005851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8E530D" w:rsidRPr="00585177">
        <w:rPr>
          <w:rFonts w:ascii="Times New Roman" w:hAnsi="Times New Roman" w:cs="Times New Roman"/>
          <w:b/>
          <w:sz w:val="24"/>
          <w:szCs w:val="24"/>
        </w:rPr>
        <w:t>Proje Yürütme</w:t>
      </w:r>
      <w:r w:rsidR="008E530D">
        <w:rPr>
          <w:rFonts w:ascii="Times New Roman" w:hAnsi="Times New Roman" w:cs="Times New Roman"/>
          <w:b/>
          <w:sz w:val="24"/>
          <w:szCs w:val="24"/>
        </w:rPr>
        <w:t xml:space="preserve"> ve Değerlendirme</w:t>
      </w:r>
      <w:r w:rsidR="008E530D" w:rsidRPr="00585177">
        <w:rPr>
          <w:rFonts w:ascii="Times New Roman" w:hAnsi="Times New Roman" w:cs="Times New Roman"/>
          <w:b/>
          <w:sz w:val="24"/>
          <w:szCs w:val="24"/>
        </w:rPr>
        <w:t xml:space="preserve"> Komisyonu”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527" w:rsidRPr="00585177">
        <w:rPr>
          <w:rFonts w:ascii="Times New Roman" w:hAnsi="Times New Roman" w:cs="Times New Roman"/>
          <w:sz w:val="24"/>
          <w:szCs w:val="24"/>
        </w:rPr>
        <w:t>alınacak okuma kitap setlerinin, araştırılması ve içeriklerinin incelenmesinden sorumlu olacaktır.</w:t>
      </w:r>
    </w:p>
    <w:p w:rsidR="00585177" w:rsidRPr="00585177" w:rsidRDefault="009F2527" w:rsidP="005851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77">
        <w:rPr>
          <w:rFonts w:ascii="Times New Roman" w:hAnsi="Times New Roman" w:cs="Times New Roman"/>
          <w:sz w:val="24"/>
          <w:szCs w:val="24"/>
        </w:rPr>
        <w:t>Alınacak kitaplar</w:t>
      </w:r>
      <w:r w:rsidR="00585177" w:rsidRPr="00585177">
        <w:rPr>
          <w:rFonts w:ascii="Times New Roman" w:hAnsi="Times New Roman" w:cs="Times New Roman"/>
          <w:sz w:val="24"/>
          <w:szCs w:val="24"/>
        </w:rPr>
        <w:t>ın,</w:t>
      </w:r>
      <w:r w:rsidRPr="00585177">
        <w:rPr>
          <w:rFonts w:ascii="Times New Roman" w:hAnsi="Times New Roman" w:cs="Times New Roman"/>
          <w:sz w:val="24"/>
          <w:szCs w:val="24"/>
        </w:rPr>
        <w:t xml:space="preserve"> </w:t>
      </w:r>
      <w:r w:rsidR="00585177" w:rsidRPr="00585177">
        <w:rPr>
          <w:rFonts w:ascii="Times New Roman" w:hAnsi="Times New Roman" w:cs="Times New Roman"/>
          <w:sz w:val="24"/>
          <w:szCs w:val="24"/>
        </w:rPr>
        <w:t>millî ve evrensel değerleri taşımas</w:t>
      </w:r>
      <w:r w:rsidRPr="00585177">
        <w:rPr>
          <w:rFonts w:ascii="Times New Roman" w:hAnsi="Times New Roman" w:cs="Times New Roman"/>
          <w:sz w:val="24"/>
          <w:szCs w:val="24"/>
        </w:rPr>
        <w:t>ı, manevî ve ahlaki değerleri aşıla</w:t>
      </w:r>
      <w:r w:rsidR="00585177" w:rsidRPr="00585177">
        <w:rPr>
          <w:rFonts w:ascii="Times New Roman" w:hAnsi="Times New Roman" w:cs="Times New Roman"/>
          <w:sz w:val="24"/>
          <w:szCs w:val="24"/>
        </w:rPr>
        <w:t>ması gibi özelliklerde olmasına</w:t>
      </w:r>
      <w:r w:rsidRPr="00585177">
        <w:rPr>
          <w:rFonts w:ascii="Times New Roman" w:hAnsi="Times New Roman" w:cs="Times New Roman"/>
          <w:sz w:val="24"/>
          <w:szCs w:val="24"/>
        </w:rPr>
        <w:t xml:space="preserve"> dikkat edilecektir.</w:t>
      </w:r>
    </w:p>
    <w:p w:rsidR="00585177" w:rsidRDefault="00585177" w:rsidP="005851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177">
        <w:rPr>
          <w:rFonts w:ascii="Times New Roman" w:hAnsi="Times New Roman" w:cs="Times New Roman"/>
          <w:sz w:val="24"/>
          <w:szCs w:val="24"/>
        </w:rPr>
        <w:t>İlkokullarımızdaki 3. ve 4. Sınıf öğrencilerimizi okutan öğretmenler kendi belirleyecekleri sınıf seviyelerine uygun</w:t>
      </w:r>
      <w:r w:rsidRPr="00585177">
        <w:rPr>
          <w:rFonts w:ascii="Times New Roman" w:hAnsi="Times New Roman" w:cs="Times New Roman"/>
          <w:b/>
          <w:sz w:val="24"/>
          <w:szCs w:val="24"/>
        </w:rPr>
        <w:t xml:space="preserve"> “Okuma anlama metinleri” </w:t>
      </w:r>
      <w:r w:rsidRPr="00585177">
        <w:rPr>
          <w:rFonts w:ascii="Times New Roman" w:hAnsi="Times New Roman" w:cs="Times New Roman"/>
          <w:sz w:val="24"/>
          <w:szCs w:val="24"/>
        </w:rPr>
        <w:t>ile</w:t>
      </w:r>
      <w:r w:rsidRPr="0058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177">
        <w:rPr>
          <w:rFonts w:ascii="Times New Roman" w:hAnsi="Times New Roman" w:cs="Times New Roman"/>
          <w:sz w:val="24"/>
          <w:szCs w:val="24"/>
        </w:rPr>
        <w:t>haftada en az bir ders saatinde çalışmalar yapa</w:t>
      </w:r>
      <w:r w:rsidR="00422A35">
        <w:rPr>
          <w:rFonts w:ascii="Times New Roman" w:hAnsi="Times New Roman" w:cs="Times New Roman"/>
          <w:sz w:val="24"/>
          <w:szCs w:val="24"/>
        </w:rPr>
        <w:t>rak öğrencilerimizin okuma anlama seviyeleri artırılmaya çalışılacak</w:t>
      </w:r>
      <w:r w:rsidR="00735FA9">
        <w:rPr>
          <w:rFonts w:ascii="Times New Roman" w:hAnsi="Times New Roman" w:cs="Times New Roman"/>
          <w:sz w:val="24"/>
          <w:szCs w:val="24"/>
        </w:rPr>
        <w:t xml:space="preserve"> ve kitap değerlendirmelerine hazırlanacak</w:t>
      </w:r>
      <w:r w:rsidR="00422A35">
        <w:rPr>
          <w:rFonts w:ascii="Times New Roman" w:hAnsi="Times New Roman" w:cs="Times New Roman"/>
          <w:sz w:val="24"/>
          <w:szCs w:val="24"/>
        </w:rPr>
        <w:t>tır.</w:t>
      </w:r>
    </w:p>
    <w:p w:rsidR="00585177" w:rsidRPr="00735FA9" w:rsidRDefault="000A1715" w:rsidP="00735FA9">
      <w:pPr>
        <w:pStyle w:val="ListeParagraf"/>
        <w:rPr>
          <w:rFonts w:asciiTheme="majorHAnsi" w:hAnsiTheme="majorHAnsi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Alınacak kitaplar, 2019- 2020 Eğitim öğretim dönemi ikinci döneminden itibaren belirlenen </w:t>
      </w:r>
      <w:r w:rsidR="00735FA9" w:rsidRPr="00735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735FA9" w:rsidRPr="00735FA9">
        <w:rPr>
          <w:rFonts w:asciiTheme="majorHAnsi" w:hAnsiTheme="majorHAnsi"/>
          <w:b/>
          <w:color w:val="000000" w:themeColor="text1"/>
          <w:sz w:val="24"/>
          <w:szCs w:val="24"/>
        </w:rPr>
        <w:t>Sınıf İçi Kitap Okuma Değerlendirme Takvimi”</w:t>
      </w:r>
      <w:r w:rsidR="00735FA9">
        <w:rPr>
          <w:rFonts w:asciiTheme="majorHAnsi" w:hAnsiTheme="majorHAnsi"/>
          <w:color w:val="00B0F0"/>
          <w:sz w:val="24"/>
          <w:szCs w:val="24"/>
        </w:rPr>
        <w:t xml:space="preserve"> </w:t>
      </w:r>
      <w:r w:rsidR="00735FA9">
        <w:rPr>
          <w:rFonts w:ascii="Times New Roman" w:hAnsi="Times New Roman" w:cs="Times New Roman"/>
          <w:sz w:val="24"/>
          <w:szCs w:val="24"/>
        </w:rPr>
        <w:t>ne g</w:t>
      </w:r>
      <w:r w:rsidRPr="00735FA9">
        <w:rPr>
          <w:rFonts w:ascii="Times New Roman" w:hAnsi="Times New Roman" w:cs="Times New Roman"/>
          <w:sz w:val="24"/>
          <w:szCs w:val="24"/>
        </w:rPr>
        <w:t>öre okutulacaktır.</w:t>
      </w:r>
    </w:p>
    <w:p w:rsidR="000A1715" w:rsidRPr="0022642C" w:rsidRDefault="000A1715" w:rsidP="002264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öğretmenleri okutulan kitaplardan kendi öğrencilerinin değerlendirme testlerini yapacaklar, değerlendirme testlerinin hepsinin bitiminde sınıfında derece yapan öğrencilerini okul imkânları ile ödüllendirilecektir.</w:t>
      </w:r>
    </w:p>
    <w:p w:rsidR="003974CF" w:rsidRPr="003974CF" w:rsidRDefault="00735FA9" w:rsidP="003974C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C12A2" w:rsidRPr="00735FA9">
        <w:rPr>
          <w:rFonts w:ascii="Times New Roman" w:hAnsi="Times New Roman" w:cs="Times New Roman"/>
          <w:b/>
          <w:sz w:val="24"/>
          <w:szCs w:val="24"/>
        </w:rPr>
        <w:t>Soru Hazırlama Tablosuna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C12A2">
        <w:rPr>
          <w:rFonts w:ascii="Times New Roman" w:hAnsi="Times New Roman" w:cs="Times New Roman"/>
          <w:sz w:val="24"/>
          <w:szCs w:val="24"/>
        </w:rPr>
        <w:t xml:space="preserve"> </w:t>
      </w:r>
      <w:r w:rsidR="00A3503A">
        <w:rPr>
          <w:rFonts w:ascii="Times New Roman" w:hAnsi="Times New Roman" w:cs="Times New Roman"/>
          <w:sz w:val="24"/>
          <w:szCs w:val="24"/>
        </w:rPr>
        <w:t>göre öğretm</w:t>
      </w:r>
      <w:r w:rsidR="00E17473">
        <w:rPr>
          <w:rFonts w:ascii="Times New Roman" w:hAnsi="Times New Roman" w:cs="Times New Roman"/>
          <w:sz w:val="24"/>
          <w:szCs w:val="24"/>
        </w:rPr>
        <w:t>enlerimiz okunan kitaplardan</w:t>
      </w:r>
      <w:r w:rsidR="0022642C">
        <w:rPr>
          <w:rFonts w:ascii="Times New Roman" w:hAnsi="Times New Roman" w:cs="Times New Roman"/>
          <w:sz w:val="24"/>
          <w:szCs w:val="24"/>
        </w:rPr>
        <w:t>,</w:t>
      </w:r>
      <w:r w:rsidR="00E17473">
        <w:rPr>
          <w:rFonts w:ascii="Times New Roman" w:hAnsi="Times New Roman" w:cs="Times New Roman"/>
          <w:sz w:val="24"/>
          <w:szCs w:val="24"/>
        </w:rPr>
        <w:t xml:space="preserve"> 15’er tane</w:t>
      </w:r>
      <w:r w:rsidR="0022642C">
        <w:rPr>
          <w:rFonts w:ascii="Times New Roman" w:hAnsi="Times New Roman" w:cs="Times New Roman"/>
          <w:sz w:val="24"/>
          <w:szCs w:val="24"/>
        </w:rPr>
        <w:t>,</w:t>
      </w:r>
      <w:r w:rsidR="00E17473">
        <w:rPr>
          <w:rFonts w:ascii="Times New Roman" w:hAnsi="Times New Roman" w:cs="Times New Roman"/>
          <w:sz w:val="24"/>
          <w:szCs w:val="24"/>
        </w:rPr>
        <w:t xml:space="preserve"> 4 seçenekli çoktan seçmeli </w:t>
      </w:r>
      <w:r w:rsidR="00547496">
        <w:rPr>
          <w:rFonts w:ascii="Times New Roman" w:hAnsi="Times New Roman" w:cs="Times New Roman"/>
          <w:sz w:val="24"/>
          <w:szCs w:val="24"/>
        </w:rPr>
        <w:t xml:space="preserve">hazırlayacakları </w:t>
      </w:r>
      <w:r w:rsidR="00E17473">
        <w:rPr>
          <w:rFonts w:ascii="Times New Roman" w:hAnsi="Times New Roman" w:cs="Times New Roman"/>
          <w:sz w:val="24"/>
          <w:szCs w:val="24"/>
        </w:rPr>
        <w:t>soru</w:t>
      </w:r>
      <w:r w:rsidR="00547496">
        <w:rPr>
          <w:rFonts w:ascii="Times New Roman" w:hAnsi="Times New Roman" w:cs="Times New Roman"/>
          <w:sz w:val="24"/>
          <w:szCs w:val="24"/>
        </w:rPr>
        <w:t xml:space="preserve">ları Word belgesi olarak, </w:t>
      </w:r>
      <w:hyperlink r:id="rId7" w:history="1">
        <w:r w:rsidR="0022642C" w:rsidRPr="00735FA9">
          <w:rPr>
            <w:rStyle w:val="Kpr"/>
            <w:rFonts w:ascii="Times New Roman" w:hAnsi="Times New Roman" w:cs="Times New Roman"/>
            <w:b/>
            <w:sz w:val="24"/>
            <w:szCs w:val="24"/>
          </w:rPr>
          <w:t>kocakmustafa5860@hotmail.com</w:t>
        </w:r>
      </w:hyperlink>
      <w:r w:rsidR="0022642C">
        <w:rPr>
          <w:rFonts w:ascii="Times New Roman" w:hAnsi="Times New Roman" w:cs="Times New Roman"/>
          <w:sz w:val="24"/>
          <w:szCs w:val="24"/>
        </w:rPr>
        <w:t xml:space="preserve"> adresine </w:t>
      </w:r>
      <w:r w:rsidR="00547496">
        <w:rPr>
          <w:rFonts w:ascii="Times New Roman" w:hAnsi="Times New Roman" w:cs="Times New Roman"/>
          <w:sz w:val="24"/>
          <w:szCs w:val="24"/>
        </w:rPr>
        <w:t>18 Mayıs 2020 pazartesi tarihine</w:t>
      </w:r>
      <w:r w:rsidR="0022642C">
        <w:rPr>
          <w:rFonts w:ascii="Times New Roman" w:hAnsi="Times New Roman" w:cs="Times New Roman"/>
          <w:sz w:val="24"/>
          <w:szCs w:val="24"/>
        </w:rPr>
        <w:t xml:space="preserve"> göndereceklerdir.</w:t>
      </w:r>
      <w:r w:rsidR="00547496">
        <w:rPr>
          <w:rFonts w:ascii="Times New Roman" w:hAnsi="Times New Roman" w:cs="Times New Roman"/>
          <w:sz w:val="24"/>
          <w:szCs w:val="24"/>
        </w:rPr>
        <w:t xml:space="preserve"> </w:t>
      </w:r>
      <w:r w:rsidR="00FF5295">
        <w:rPr>
          <w:rFonts w:ascii="Times New Roman" w:hAnsi="Times New Roman" w:cs="Times New Roman"/>
          <w:sz w:val="24"/>
          <w:szCs w:val="24"/>
        </w:rPr>
        <w:t>İlçe Kitap Değerlendirme Testi,</w:t>
      </w:r>
      <w:r w:rsidR="0022642C">
        <w:rPr>
          <w:rFonts w:ascii="Times New Roman" w:hAnsi="Times New Roman" w:cs="Times New Roman"/>
          <w:sz w:val="24"/>
          <w:szCs w:val="24"/>
        </w:rPr>
        <w:t xml:space="preserve"> hazırlanan sorular içerisinden</w:t>
      </w:r>
      <w:r w:rsidR="00FF5295">
        <w:rPr>
          <w:rFonts w:ascii="Times New Roman" w:hAnsi="Times New Roman" w:cs="Times New Roman"/>
          <w:sz w:val="24"/>
          <w:szCs w:val="24"/>
        </w:rPr>
        <w:t xml:space="preserve"> İlçe Milli Eğitim Müdürlüğü Özel Bürodan Mustafa KOÇAK tarafından hazırlanacaktır.</w:t>
      </w:r>
    </w:p>
    <w:p w:rsidR="0022642C" w:rsidRDefault="0022642C" w:rsidP="0022642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Kitap Değerlendirme Testi öğrencilerimizin okumuş olduğu kitapların her birinden dörder soru toplamda 40 sorudan oluşacaktır. </w:t>
      </w:r>
    </w:p>
    <w:p w:rsidR="0022642C" w:rsidRDefault="0022642C" w:rsidP="005851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Haziran 2020 Salı günü saat13.00’te Cumhuriyet İlkokulunda İlçe Kitap Değerlendirme Testi 3 ve 4. Sınıf öğrencilerimize uygulanacaktır.</w:t>
      </w:r>
    </w:p>
    <w:p w:rsidR="008E530D" w:rsidRPr="008E530D" w:rsidRDefault="0022642C" w:rsidP="005851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test</w:t>
      </w:r>
      <w:r w:rsidR="00422A35">
        <w:rPr>
          <w:rFonts w:ascii="Times New Roman" w:hAnsi="Times New Roman" w:cs="Times New Roman"/>
          <w:sz w:val="24"/>
          <w:szCs w:val="24"/>
        </w:rPr>
        <w:t xml:space="preserve">in cevap </w:t>
      </w:r>
      <w:r w:rsidR="00F8790F">
        <w:rPr>
          <w:rFonts w:ascii="Times New Roman" w:hAnsi="Times New Roman" w:cs="Times New Roman"/>
          <w:sz w:val="24"/>
          <w:szCs w:val="24"/>
        </w:rPr>
        <w:t>kâğıtları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177">
        <w:rPr>
          <w:rFonts w:ascii="Times New Roman" w:hAnsi="Times New Roman" w:cs="Times New Roman"/>
          <w:b/>
          <w:sz w:val="24"/>
          <w:szCs w:val="24"/>
        </w:rPr>
        <w:t>“Proje Yürütme</w:t>
      </w:r>
      <w:r w:rsidR="008E530D">
        <w:rPr>
          <w:rFonts w:ascii="Times New Roman" w:hAnsi="Times New Roman" w:cs="Times New Roman"/>
          <w:b/>
          <w:sz w:val="24"/>
          <w:szCs w:val="24"/>
        </w:rPr>
        <w:t xml:space="preserve"> ve Değerlendirme</w:t>
      </w:r>
      <w:r w:rsidRPr="00585177">
        <w:rPr>
          <w:rFonts w:ascii="Times New Roman" w:hAnsi="Times New Roman" w:cs="Times New Roman"/>
          <w:b/>
          <w:sz w:val="24"/>
          <w:szCs w:val="24"/>
        </w:rPr>
        <w:t xml:space="preserve"> Komisyonu”</w:t>
      </w:r>
      <w:r w:rsidR="0042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A35" w:rsidRPr="00422A35">
        <w:rPr>
          <w:rFonts w:ascii="Times New Roman" w:hAnsi="Times New Roman" w:cs="Times New Roman"/>
          <w:sz w:val="24"/>
          <w:szCs w:val="24"/>
        </w:rPr>
        <w:t>tarafından</w:t>
      </w:r>
      <w:r w:rsidR="00422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42C" w:rsidRDefault="00422A35" w:rsidP="008E530D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Haziran 2020 Çarşamba günü İlçe Milli Eğitim Müdürlüğü Özel Büroda okunacaktır.</w:t>
      </w:r>
    </w:p>
    <w:p w:rsidR="00422A35" w:rsidRDefault="00422A35" w:rsidP="005851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Yarışmada dereceye giren ilk 10 öğrenci ödüllendirilecektir.</w:t>
      </w:r>
    </w:p>
    <w:p w:rsidR="00250806" w:rsidRPr="003974CF" w:rsidRDefault="00A916CB" w:rsidP="003974C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A35">
        <w:rPr>
          <w:rFonts w:ascii="Times New Roman" w:hAnsi="Times New Roman" w:cs="Times New Roman"/>
          <w:sz w:val="24"/>
          <w:szCs w:val="24"/>
        </w:rPr>
        <w:t xml:space="preserve"> Bu yarışma onaylandığı tarihten itibaren yürürlüğe girecektir.</w:t>
      </w:r>
    </w:p>
    <w:p w:rsidR="00735FA9" w:rsidRDefault="00735FA9" w:rsidP="009E6CA8">
      <w:pPr>
        <w:pStyle w:val="KonuBal"/>
        <w:rPr>
          <w:color w:val="00B0F0"/>
          <w:sz w:val="28"/>
          <w:szCs w:val="28"/>
        </w:rPr>
      </w:pPr>
    </w:p>
    <w:p w:rsidR="009E6CA8" w:rsidRPr="00735FA9" w:rsidRDefault="009E6CA8" w:rsidP="009E6CA8">
      <w:pPr>
        <w:pStyle w:val="KonuBal"/>
        <w:rPr>
          <w:b/>
          <w:color w:val="00B0F0"/>
          <w:sz w:val="28"/>
          <w:szCs w:val="28"/>
        </w:rPr>
      </w:pPr>
      <w:r w:rsidRPr="00735FA9">
        <w:rPr>
          <w:b/>
          <w:color w:val="00B0F0"/>
          <w:sz w:val="28"/>
          <w:szCs w:val="28"/>
        </w:rPr>
        <w:t>İLÇE PROJE ÜST KURULU</w:t>
      </w:r>
    </w:p>
    <w:p w:rsidR="003974CF" w:rsidRPr="009E6CA8" w:rsidRDefault="009E6CA8" w:rsidP="009E6CA8">
      <w:pPr>
        <w:rPr>
          <w:sz w:val="28"/>
          <w:szCs w:val="28"/>
        </w:rPr>
      </w:pPr>
      <w:r w:rsidRPr="009E6CA8">
        <w:rPr>
          <w:sz w:val="28"/>
          <w:szCs w:val="28"/>
        </w:rPr>
        <w:t>1.</w:t>
      </w:r>
      <w:r>
        <w:rPr>
          <w:sz w:val="28"/>
          <w:szCs w:val="28"/>
        </w:rPr>
        <w:t>Vahit YILDIZ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CA8">
        <w:rPr>
          <w:sz w:val="28"/>
          <w:szCs w:val="28"/>
        </w:rPr>
        <w:t xml:space="preserve"> İlçe Milli Eğitim Müdürü</w:t>
      </w:r>
    </w:p>
    <w:p w:rsidR="009E6CA8" w:rsidRDefault="009E6CA8" w:rsidP="009E6CA8">
      <w:pPr>
        <w:rPr>
          <w:sz w:val="28"/>
          <w:szCs w:val="28"/>
        </w:rPr>
      </w:pPr>
      <w:r w:rsidRPr="009E6CA8">
        <w:rPr>
          <w:sz w:val="28"/>
          <w:szCs w:val="28"/>
        </w:rPr>
        <w:t xml:space="preserve">2. </w:t>
      </w:r>
      <w:r>
        <w:rPr>
          <w:sz w:val="28"/>
          <w:szCs w:val="28"/>
        </w:rPr>
        <w:t>Özkan ÇAMCI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CA8">
        <w:rPr>
          <w:sz w:val="28"/>
          <w:szCs w:val="28"/>
        </w:rPr>
        <w:t>İlçe Milli Eğitim Şube Müdürü</w:t>
      </w:r>
    </w:p>
    <w:p w:rsidR="009E6CA8" w:rsidRPr="009E6CA8" w:rsidRDefault="003974CF" w:rsidP="009E6CA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E6CA8" w:rsidRPr="009E6CA8">
        <w:rPr>
          <w:sz w:val="28"/>
          <w:szCs w:val="28"/>
        </w:rPr>
        <w:t>-</w:t>
      </w:r>
      <w:proofErr w:type="spellStart"/>
      <w:r w:rsidR="009E6CA8" w:rsidRPr="009E6CA8">
        <w:rPr>
          <w:sz w:val="28"/>
          <w:szCs w:val="28"/>
        </w:rPr>
        <w:t>Emrullah</w:t>
      </w:r>
      <w:proofErr w:type="spellEnd"/>
      <w:r w:rsidR="009E6CA8" w:rsidRPr="009E6CA8">
        <w:rPr>
          <w:sz w:val="28"/>
          <w:szCs w:val="28"/>
        </w:rPr>
        <w:t xml:space="preserve"> </w:t>
      </w:r>
      <w:r w:rsidR="009E6CA8">
        <w:rPr>
          <w:sz w:val="28"/>
          <w:szCs w:val="28"/>
        </w:rPr>
        <w:t>ALKAŞI</w:t>
      </w:r>
      <w:r w:rsidR="009E6CA8">
        <w:rPr>
          <w:sz w:val="28"/>
          <w:szCs w:val="28"/>
        </w:rPr>
        <w:tab/>
      </w:r>
      <w:r w:rsidR="009E6CA8">
        <w:rPr>
          <w:sz w:val="28"/>
          <w:szCs w:val="28"/>
        </w:rPr>
        <w:tab/>
      </w:r>
      <w:r w:rsidR="009E6CA8">
        <w:rPr>
          <w:sz w:val="28"/>
          <w:szCs w:val="28"/>
        </w:rPr>
        <w:tab/>
        <w:t>Cumhuriyet İlkokulu</w:t>
      </w:r>
      <w:r w:rsidR="009E6CA8" w:rsidRPr="009E6CA8">
        <w:rPr>
          <w:sz w:val="28"/>
          <w:szCs w:val="28"/>
        </w:rPr>
        <w:t xml:space="preserve"> Müdürü</w:t>
      </w:r>
    </w:p>
    <w:p w:rsidR="009E6CA8" w:rsidRDefault="003974CF" w:rsidP="009E6CA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E6CA8">
        <w:rPr>
          <w:sz w:val="28"/>
          <w:szCs w:val="28"/>
        </w:rPr>
        <w:t>. Hacı Mehmet KARATAŞ</w:t>
      </w:r>
      <w:r w:rsidR="009E6CA8">
        <w:rPr>
          <w:sz w:val="28"/>
          <w:szCs w:val="28"/>
        </w:rPr>
        <w:tab/>
      </w:r>
      <w:proofErr w:type="gramStart"/>
      <w:r w:rsidR="009E6CA8">
        <w:rPr>
          <w:sz w:val="28"/>
          <w:szCs w:val="28"/>
        </w:rPr>
        <w:t>Adem</w:t>
      </w:r>
      <w:proofErr w:type="gramEnd"/>
      <w:r w:rsidR="009E6CA8">
        <w:rPr>
          <w:sz w:val="28"/>
          <w:szCs w:val="28"/>
        </w:rPr>
        <w:t xml:space="preserve"> Yavuz Yatılı Bölge Okulu Müdürü</w:t>
      </w:r>
    </w:p>
    <w:p w:rsidR="003974CF" w:rsidRDefault="003974CF" w:rsidP="009E6CA8">
      <w:pPr>
        <w:rPr>
          <w:sz w:val="28"/>
          <w:szCs w:val="28"/>
        </w:rPr>
      </w:pPr>
    </w:p>
    <w:p w:rsidR="00735FA9" w:rsidRDefault="00735FA9" w:rsidP="009E6CA8">
      <w:pPr>
        <w:rPr>
          <w:sz w:val="28"/>
          <w:szCs w:val="28"/>
        </w:rPr>
      </w:pPr>
    </w:p>
    <w:p w:rsidR="00735FA9" w:rsidRPr="009E6CA8" w:rsidRDefault="00735FA9" w:rsidP="009E6CA8">
      <w:pPr>
        <w:rPr>
          <w:sz w:val="28"/>
          <w:szCs w:val="28"/>
        </w:rPr>
      </w:pPr>
    </w:p>
    <w:p w:rsidR="009E6CA8" w:rsidRPr="00735FA9" w:rsidRDefault="009E6CA8" w:rsidP="009E6CA8">
      <w:pPr>
        <w:pStyle w:val="KonuBal"/>
        <w:rPr>
          <w:b/>
          <w:color w:val="00B0F0"/>
          <w:sz w:val="28"/>
          <w:szCs w:val="28"/>
        </w:rPr>
      </w:pPr>
      <w:r w:rsidRPr="00735FA9">
        <w:rPr>
          <w:b/>
          <w:color w:val="00B0F0"/>
          <w:sz w:val="28"/>
          <w:szCs w:val="28"/>
        </w:rPr>
        <w:t>İLÇE PROJE</w:t>
      </w:r>
      <w:r w:rsidR="008E530D" w:rsidRPr="00735FA9">
        <w:rPr>
          <w:b/>
          <w:color w:val="00B0F0"/>
          <w:sz w:val="28"/>
          <w:szCs w:val="28"/>
        </w:rPr>
        <w:t xml:space="preserve"> YÜRÜTME VE DEĞERLENDİRME KOMİSYONU</w:t>
      </w:r>
    </w:p>
    <w:p w:rsidR="003974CF" w:rsidRDefault="003974CF" w:rsidP="009E6CA8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Fahri YILDIRIM</w:t>
      </w:r>
      <w:r>
        <w:rPr>
          <w:sz w:val="28"/>
          <w:szCs w:val="28"/>
        </w:rPr>
        <w:tab/>
        <w:t xml:space="preserve">           Hafik </w:t>
      </w:r>
      <w:r w:rsidRPr="009E6CA8">
        <w:rPr>
          <w:sz w:val="28"/>
          <w:szCs w:val="28"/>
        </w:rPr>
        <w:t xml:space="preserve">İlçe Milli Eğitim </w:t>
      </w:r>
      <w:proofErr w:type="gramStart"/>
      <w:r>
        <w:rPr>
          <w:sz w:val="28"/>
          <w:szCs w:val="28"/>
        </w:rPr>
        <w:t xml:space="preserve">Müdürlüğü          </w:t>
      </w:r>
      <w:r w:rsidRPr="009E6CA8">
        <w:rPr>
          <w:sz w:val="28"/>
          <w:szCs w:val="28"/>
        </w:rPr>
        <w:t>Şube</w:t>
      </w:r>
      <w:proofErr w:type="gramEnd"/>
      <w:r w:rsidRPr="009E6CA8">
        <w:rPr>
          <w:sz w:val="28"/>
          <w:szCs w:val="28"/>
        </w:rPr>
        <w:t xml:space="preserve"> Müdürü</w:t>
      </w:r>
    </w:p>
    <w:p w:rsidR="009E6CA8" w:rsidRDefault="008E530D" w:rsidP="009E6CA8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Mustafa KOÇAK                </w:t>
      </w:r>
      <w:r w:rsidR="009E6CA8" w:rsidRPr="009E6CA8">
        <w:rPr>
          <w:sz w:val="28"/>
          <w:szCs w:val="28"/>
        </w:rPr>
        <w:t>İlçe Milli Eğitim Özel Büro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22">
        <w:rPr>
          <w:sz w:val="28"/>
          <w:szCs w:val="28"/>
        </w:rPr>
        <w:t xml:space="preserve">  </w:t>
      </w:r>
      <w:r>
        <w:rPr>
          <w:sz w:val="28"/>
          <w:szCs w:val="28"/>
        </w:rPr>
        <w:t>Müdür Yardımcısı</w:t>
      </w:r>
    </w:p>
    <w:p w:rsidR="00111C22" w:rsidRDefault="00111C22" w:rsidP="009E6CA8">
      <w:pPr>
        <w:pStyle w:val="ListeParagraf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Mecit</w:t>
      </w:r>
      <w:proofErr w:type="spellEnd"/>
      <w:r>
        <w:rPr>
          <w:sz w:val="28"/>
          <w:szCs w:val="28"/>
        </w:rPr>
        <w:t xml:space="preserve"> GÜNER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Adem</w:t>
      </w:r>
      <w:proofErr w:type="gramEnd"/>
      <w:r>
        <w:rPr>
          <w:sz w:val="28"/>
          <w:szCs w:val="28"/>
        </w:rPr>
        <w:t xml:space="preserve"> Yavuz Yatılı Bölge İlkokulu</w:t>
      </w:r>
      <w:r>
        <w:rPr>
          <w:sz w:val="28"/>
          <w:szCs w:val="28"/>
        </w:rPr>
        <w:tab/>
        <w:t xml:space="preserve">  Müdür Yardımcısı</w:t>
      </w:r>
    </w:p>
    <w:p w:rsidR="00111C22" w:rsidRDefault="00111C22" w:rsidP="009E6CA8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Halil İbrahim </w:t>
      </w:r>
      <w:proofErr w:type="gramStart"/>
      <w:r>
        <w:rPr>
          <w:sz w:val="28"/>
          <w:szCs w:val="28"/>
        </w:rPr>
        <w:t>YÖRÜK        Cumhuriyet</w:t>
      </w:r>
      <w:proofErr w:type="gramEnd"/>
      <w:r>
        <w:rPr>
          <w:sz w:val="28"/>
          <w:szCs w:val="28"/>
        </w:rPr>
        <w:t xml:space="preserve"> İlkokulu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Müdür Yardımcısı</w:t>
      </w:r>
    </w:p>
    <w:p w:rsidR="00CC12A2" w:rsidRDefault="00CC12A2" w:rsidP="009E6CA8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Sezgin Temel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Düzyayla</w:t>
      </w:r>
      <w:proofErr w:type="spellEnd"/>
      <w:r>
        <w:rPr>
          <w:sz w:val="28"/>
          <w:szCs w:val="28"/>
        </w:rPr>
        <w:t xml:space="preserve"> İlkokulu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Müd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Yetk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Öğrt</w:t>
      </w:r>
      <w:proofErr w:type="spellEnd"/>
      <w:r>
        <w:rPr>
          <w:sz w:val="28"/>
          <w:szCs w:val="28"/>
        </w:rPr>
        <w:t>.</w:t>
      </w:r>
    </w:p>
    <w:p w:rsidR="008E530D" w:rsidRPr="009E6CA8" w:rsidRDefault="00111C22" w:rsidP="009E6CA8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Yasin KARAKURT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Adem Yavuz Yatılı Bölge </w:t>
      </w:r>
      <w:proofErr w:type="gramStart"/>
      <w:r>
        <w:rPr>
          <w:sz w:val="28"/>
          <w:szCs w:val="28"/>
        </w:rPr>
        <w:t>İlkokulu</w:t>
      </w:r>
      <w:r w:rsidR="00CC12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Sınıf</w:t>
      </w:r>
      <w:proofErr w:type="gramEnd"/>
      <w:r>
        <w:rPr>
          <w:sz w:val="28"/>
          <w:szCs w:val="28"/>
        </w:rPr>
        <w:t xml:space="preserve"> Öğretmeni</w:t>
      </w:r>
    </w:p>
    <w:p w:rsidR="00CC12A2" w:rsidRDefault="00CC12A2" w:rsidP="00F621A8">
      <w:pPr>
        <w:pStyle w:val="ListeParagraf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Ahmet Melik </w:t>
      </w:r>
      <w:proofErr w:type="gramStart"/>
      <w:r>
        <w:rPr>
          <w:sz w:val="28"/>
          <w:szCs w:val="28"/>
        </w:rPr>
        <w:t>ERKAN        Cumhuriyet</w:t>
      </w:r>
      <w:proofErr w:type="gramEnd"/>
      <w:r>
        <w:rPr>
          <w:sz w:val="28"/>
          <w:szCs w:val="28"/>
        </w:rPr>
        <w:t xml:space="preserve"> İlkokulu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Sınıf Öğretmeni</w:t>
      </w:r>
    </w:p>
    <w:p w:rsidR="00F621A8" w:rsidRPr="00F621A8" w:rsidRDefault="00F621A8" w:rsidP="00F621A8">
      <w:pPr>
        <w:pStyle w:val="ListeParagraf"/>
        <w:rPr>
          <w:sz w:val="28"/>
          <w:szCs w:val="28"/>
        </w:rPr>
      </w:pPr>
    </w:p>
    <w:p w:rsidR="00CC12A2" w:rsidRPr="00735FA9" w:rsidRDefault="00CC12A2" w:rsidP="00CC12A2">
      <w:pPr>
        <w:pStyle w:val="ListeParagraf"/>
        <w:rPr>
          <w:rFonts w:asciiTheme="majorHAnsi" w:hAnsiTheme="majorHAnsi"/>
          <w:b/>
          <w:color w:val="00B0F0"/>
          <w:sz w:val="28"/>
          <w:szCs w:val="28"/>
        </w:rPr>
      </w:pPr>
      <w:r w:rsidRPr="00735FA9">
        <w:rPr>
          <w:rFonts w:asciiTheme="majorHAnsi" w:hAnsiTheme="majorHAnsi"/>
          <w:b/>
          <w:color w:val="00B0F0"/>
          <w:sz w:val="28"/>
          <w:szCs w:val="28"/>
        </w:rPr>
        <w:t>SORU HAZIRLAMA TABLOSU</w:t>
      </w:r>
    </w:p>
    <w:tbl>
      <w:tblPr>
        <w:tblStyle w:val="TabloKlavuzu"/>
        <w:tblW w:w="9328" w:type="dxa"/>
        <w:tblInd w:w="720" w:type="dxa"/>
        <w:tblLook w:val="04A0"/>
      </w:tblPr>
      <w:tblGrid>
        <w:gridCol w:w="1007"/>
        <w:gridCol w:w="2492"/>
        <w:gridCol w:w="2218"/>
        <w:gridCol w:w="2602"/>
        <w:gridCol w:w="1009"/>
      </w:tblGrid>
      <w:tr w:rsidR="003974CF" w:rsidTr="003974CF">
        <w:trPr>
          <w:trHeight w:val="1020"/>
        </w:trPr>
        <w:tc>
          <w:tcPr>
            <w:tcW w:w="1007" w:type="dxa"/>
          </w:tcPr>
          <w:p w:rsidR="003974CF" w:rsidRPr="00F621A8" w:rsidRDefault="003974CF" w:rsidP="00CC12A2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621A8">
              <w:rPr>
                <w:color w:val="FF0000"/>
                <w:sz w:val="28"/>
                <w:szCs w:val="28"/>
              </w:rPr>
              <w:t>KİTAP NO</w:t>
            </w:r>
          </w:p>
        </w:tc>
        <w:tc>
          <w:tcPr>
            <w:tcW w:w="2492" w:type="dxa"/>
          </w:tcPr>
          <w:p w:rsidR="003974CF" w:rsidRPr="00F621A8" w:rsidRDefault="003974CF" w:rsidP="0089248E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621A8">
              <w:rPr>
                <w:color w:val="FF0000"/>
                <w:sz w:val="28"/>
                <w:szCs w:val="28"/>
              </w:rPr>
              <w:t>OKULU</w:t>
            </w:r>
          </w:p>
        </w:tc>
        <w:tc>
          <w:tcPr>
            <w:tcW w:w="2218" w:type="dxa"/>
          </w:tcPr>
          <w:p w:rsidR="003974CF" w:rsidRPr="00F621A8" w:rsidRDefault="003974CF" w:rsidP="00090E4B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621A8">
              <w:rPr>
                <w:color w:val="FF0000"/>
                <w:sz w:val="28"/>
                <w:szCs w:val="28"/>
              </w:rPr>
              <w:t xml:space="preserve">SORU HAZIRLAYACAK </w:t>
            </w:r>
          </w:p>
          <w:p w:rsidR="003974CF" w:rsidRPr="00F621A8" w:rsidRDefault="003974CF" w:rsidP="00090E4B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621A8">
              <w:rPr>
                <w:color w:val="FF0000"/>
                <w:sz w:val="28"/>
                <w:szCs w:val="28"/>
              </w:rPr>
              <w:t>ÖĞRETMEN</w:t>
            </w:r>
          </w:p>
        </w:tc>
        <w:tc>
          <w:tcPr>
            <w:tcW w:w="2602" w:type="dxa"/>
          </w:tcPr>
          <w:p w:rsidR="003974CF" w:rsidRPr="00F621A8" w:rsidRDefault="003974CF" w:rsidP="0089248E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621A8">
              <w:rPr>
                <w:color w:val="FF0000"/>
                <w:sz w:val="28"/>
                <w:szCs w:val="28"/>
              </w:rPr>
              <w:t>ÜNVANI</w:t>
            </w:r>
          </w:p>
        </w:tc>
        <w:tc>
          <w:tcPr>
            <w:tcW w:w="1009" w:type="dxa"/>
          </w:tcPr>
          <w:p w:rsidR="003974CF" w:rsidRPr="00F621A8" w:rsidRDefault="003974CF" w:rsidP="00090E4B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621A8">
              <w:rPr>
                <w:color w:val="FF0000"/>
                <w:sz w:val="28"/>
                <w:szCs w:val="28"/>
              </w:rPr>
              <w:t xml:space="preserve">SORU </w:t>
            </w:r>
          </w:p>
          <w:p w:rsidR="003974CF" w:rsidRPr="00F621A8" w:rsidRDefault="003974CF" w:rsidP="00090E4B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F621A8">
              <w:rPr>
                <w:color w:val="FF0000"/>
                <w:sz w:val="28"/>
                <w:szCs w:val="28"/>
              </w:rPr>
              <w:t>ADETİ</w:t>
            </w:r>
            <w:proofErr w:type="gramEnd"/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1.kitap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Adem</w:t>
            </w:r>
            <w:proofErr w:type="gramEnd"/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 Yavuz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Yasin KARAKURT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Sınıf Öğretmeni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2.kitap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Adem</w:t>
            </w:r>
            <w:proofErr w:type="gramEnd"/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 Yavuz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90E4B">
              <w:rPr>
                <w:color w:val="000000" w:themeColor="text1"/>
                <w:sz w:val="24"/>
                <w:szCs w:val="24"/>
              </w:rPr>
              <w:t>Tuncer</w:t>
            </w:r>
            <w:proofErr w:type="spellEnd"/>
            <w:r w:rsidRPr="00090E4B">
              <w:rPr>
                <w:color w:val="000000" w:themeColor="text1"/>
                <w:sz w:val="24"/>
                <w:szCs w:val="24"/>
              </w:rPr>
              <w:t xml:space="preserve"> ŞEYHOĞLU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Sınıf Öğretmeni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3.kitap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Cumhuriyet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Halil BAŞTÜRK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Sınıf Öğretmeni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4.kitap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Cumhuriyet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Ahmet Melik ERKAN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Sınıf Öğretmeni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5.kitap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Cumhuriyet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Kadriye</w:t>
            </w:r>
            <w:proofErr w:type="spellEnd"/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 DEMİRCİ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Sınıf Öğretmeni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6.kitap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Çınarlı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Ertuğrul SUNGUR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Müdür Yetkili Öğretmen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7.kitap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Durulmuş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Saadet AKBULUT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color w:val="000000" w:themeColor="text1"/>
                <w:sz w:val="24"/>
                <w:szCs w:val="24"/>
              </w:rPr>
              <w:t>Müdür Yetkili Öğretmen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8.kitap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Düzyayla</w:t>
            </w:r>
            <w:proofErr w:type="spellEnd"/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Sezgin TEMEL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Müdür Yetkili Öğretmen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9.kitap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Düzyayla</w:t>
            </w:r>
            <w:proofErr w:type="spellEnd"/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Nermin TEMEL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Sınıf Öğretmeni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3974CF" w:rsidTr="00735FA9">
        <w:trPr>
          <w:trHeight w:val="397"/>
        </w:trPr>
        <w:tc>
          <w:tcPr>
            <w:tcW w:w="1007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 w:rsidRPr="00090E4B">
              <w:rPr>
                <w:color w:val="000000" w:themeColor="text1"/>
                <w:sz w:val="24"/>
                <w:szCs w:val="24"/>
              </w:rPr>
              <w:t>10.kitap</w:t>
            </w:r>
          </w:p>
        </w:tc>
        <w:tc>
          <w:tcPr>
            <w:tcW w:w="2492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 w:rsidRPr="00090E4B"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Yeniköy İlkokulu</w:t>
            </w:r>
          </w:p>
        </w:tc>
        <w:tc>
          <w:tcPr>
            <w:tcW w:w="2218" w:type="dxa"/>
            <w:vAlign w:val="center"/>
          </w:tcPr>
          <w:p w:rsidR="003974CF" w:rsidRPr="00090E4B" w:rsidRDefault="003974CF" w:rsidP="00735FA9">
            <w:pP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Ozan ÖZTÜRK</w:t>
            </w:r>
          </w:p>
        </w:tc>
        <w:tc>
          <w:tcPr>
            <w:tcW w:w="2602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Müdür Yetkili Öğretmen</w:t>
            </w:r>
          </w:p>
        </w:tc>
        <w:tc>
          <w:tcPr>
            <w:tcW w:w="1009" w:type="dxa"/>
            <w:vAlign w:val="center"/>
          </w:tcPr>
          <w:p w:rsidR="003974CF" w:rsidRPr="00090E4B" w:rsidRDefault="003974CF" w:rsidP="00735FA9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CC12A2" w:rsidRDefault="00CC12A2" w:rsidP="00CC12A2">
      <w:pPr>
        <w:pStyle w:val="ListeParagraf"/>
        <w:rPr>
          <w:sz w:val="28"/>
          <w:szCs w:val="28"/>
        </w:rPr>
      </w:pPr>
    </w:p>
    <w:p w:rsidR="00F621A8" w:rsidRPr="00735FA9" w:rsidRDefault="00F621A8" w:rsidP="00F621A8">
      <w:pPr>
        <w:pStyle w:val="ListeParagraf"/>
        <w:rPr>
          <w:rFonts w:asciiTheme="majorHAnsi" w:hAnsiTheme="majorHAnsi"/>
          <w:b/>
          <w:color w:val="00B0F0"/>
          <w:sz w:val="28"/>
          <w:szCs w:val="28"/>
        </w:rPr>
      </w:pPr>
      <w:r w:rsidRPr="00735FA9">
        <w:rPr>
          <w:rFonts w:asciiTheme="majorHAnsi" w:hAnsiTheme="majorHAnsi"/>
          <w:b/>
          <w:color w:val="00B0F0"/>
          <w:sz w:val="28"/>
          <w:szCs w:val="28"/>
        </w:rPr>
        <w:t>SINIF İÇİ KİT</w:t>
      </w:r>
      <w:r w:rsidR="00735FA9" w:rsidRPr="00735FA9">
        <w:rPr>
          <w:rFonts w:asciiTheme="majorHAnsi" w:hAnsiTheme="majorHAnsi"/>
          <w:b/>
          <w:color w:val="00B0F0"/>
          <w:sz w:val="28"/>
          <w:szCs w:val="28"/>
        </w:rPr>
        <w:t>AP OKUMA DEĞERLENDİRME TAKVİMİ</w:t>
      </w:r>
    </w:p>
    <w:tbl>
      <w:tblPr>
        <w:tblStyle w:val="TabloKlavuzu"/>
        <w:tblW w:w="9254" w:type="dxa"/>
        <w:tblInd w:w="720" w:type="dxa"/>
        <w:tblLook w:val="04A0"/>
      </w:tblPr>
      <w:tblGrid>
        <w:gridCol w:w="3641"/>
        <w:gridCol w:w="5613"/>
      </w:tblGrid>
      <w:tr w:rsidR="00F621A8" w:rsidTr="00F621A8">
        <w:trPr>
          <w:trHeight w:val="500"/>
        </w:trPr>
        <w:tc>
          <w:tcPr>
            <w:tcW w:w="3641" w:type="dxa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621A8">
              <w:rPr>
                <w:color w:val="FF0000"/>
                <w:sz w:val="28"/>
                <w:szCs w:val="28"/>
              </w:rPr>
              <w:t>KİTAP NO</w:t>
            </w:r>
          </w:p>
        </w:tc>
        <w:tc>
          <w:tcPr>
            <w:tcW w:w="5613" w:type="dxa"/>
          </w:tcPr>
          <w:p w:rsidR="00F621A8" w:rsidRPr="00F621A8" w:rsidRDefault="00F621A8" w:rsidP="0089248E">
            <w:pPr>
              <w:pStyle w:val="ListeParagraf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F621A8">
              <w:rPr>
                <w:color w:val="FF0000"/>
                <w:sz w:val="28"/>
                <w:szCs w:val="28"/>
              </w:rPr>
              <w:t>DEĞERLENDİRME TARİHİ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1.kitap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13 Şubat 2020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2.kitap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 Şubat 2020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3.kitap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05 Mart </w:t>
            </w:r>
            <w:r>
              <w:rPr>
                <w:color w:val="000000" w:themeColor="text1"/>
                <w:sz w:val="24"/>
                <w:szCs w:val="24"/>
              </w:rPr>
              <w:t>2020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4.kitap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19 Mart </w:t>
            </w:r>
            <w:r>
              <w:rPr>
                <w:color w:val="000000" w:themeColor="text1"/>
                <w:sz w:val="24"/>
                <w:szCs w:val="24"/>
              </w:rPr>
              <w:t>2020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5.kitap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26 Mart </w:t>
            </w:r>
            <w:r>
              <w:rPr>
                <w:color w:val="000000" w:themeColor="text1"/>
                <w:sz w:val="24"/>
                <w:szCs w:val="24"/>
              </w:rPr>
              <w:t>2020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6.kitap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>02 Nisan 2020</w:t>
            </w:r>
            <w:r>
              <w:rPr>
                <w:color w:val="000000" w:themeColor="text1"/>
                <w:sz w:val="24"/>
                <w:szCs w:val="24"/>
              </w:rPr>
              <w:t xml:space="preserve">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7.kitap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09 Nisan </w:t>
            </w:r>
            <w:r>
              <w:rPr>
                <w:color w:val="000000" w:themeColor="text1"/>
                <w:sz w:val="24"/>
                <w:szCs w:val="24"/>
              </w:rPr>
              <w:t>2020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8.kitap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30 Nisan </w:t>
            </w:r>
            <w:r>
              <w:rPr>
                <w:color w:val="000000" w:themeColor="text1"/>
                <w:sz w:val="24"/>
                <w:szCs w:val="24"/>
              </w:rPr>
              <w:t>2020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9.kitap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07 Mayıs </w:t>
            </w:r>
            <w:r>
              <w:rPr>
                <w:color w:val="000000" w:themeColor="text1"/>
                <w:sz w:val="24"/>
                <w:szCs w:val="24"/>
              </w:rPr>
              <w:t>2020 Perşembe</w:t>
            </w:r>
          </w:p>
        </w:tc>
      </w:tr>
      <w:tr w:rsidR="00F621A8" w:rsidTr="00F621A8">
        <w:trPr>
          <w:trHeight w:val="402"/>
        </w:trPr>
        <w:tc>
          <w:tcPr>
            <w:tcW w:w="3641" w:type="dxa"/>
            <w:vAlign w:val="center"/>
          </w:tcPr>
          <w:p w:rsidR="00F621A8" w:rsidRPr="00F621A8" w:rsidRDefault="00F621A8" w:rsidP="00F621A8">
            <w:pPr>
              <w:pStyle w:val="ListeParagraf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F621A8">
              <w:rPr>
                <w:color w:val="000000" w:themeColor="text1"/>
                <w:sz w:val="28"/>
                <w:szCs w:val="28"/>
              </w:rPr>
              <w:t>10.kitap</w:t>
            </w:r>
          </w:p>
        </w:tc>
        <w:tc>
          <w:tcPr>
            <w:tcW w:w="5613" w:type="dxa"/>
            <w:vAlign w:val="center"/>
          </w:tcPr>
          <w:p w:rsidR="00F621A8" w:rsidRPr="00090E4B" w:rsidRDefault="00F621A8" w:rsidP="00F621A8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color w:val="000000" w:themeColor="text1"/>
                <w:sz w:val="24"/>
                <w:szCs w:val="24"/>
                <w:lang w:eastAsia="tr-TR"/>
              </w:rPr>
              <w:t xml:space="preserve">31 Mayıs </w:t>
            </w:r>
            <w:r>
              <w:rPr>
                <w:color w:val="000000" w:themeColor="text1"/>
                <w:sz w:val="24"/>
                <w:szCs w:val="24"/>
              </w:rPr>
              <w:t>2020 Perşembe</w:t>
            </w:r>
          </w:p>
        </w:tc>
      </w:tr>
    </w:tbl>
    <w:p w:rsidR="00715AEC" w:rsidRDefault="00715AEC" w:rsidP="00F621A8"/>
    <w:p w:rsidR="00C35787" w:rsidRDefault="00735FA9" w:rsidP="00C35787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787">
        <w:t xml:space="preserve">          </w:t>
      </w:r>
      <w:r>
        <w:t>Vahit YILDIZ</w:t>
      </w:r>
      <w:r w:rsidR="00C35787">
        <w:t xml:space="preserve"> </w:t>
      </w:r>
    </w:p>
    <w:p w:rsidR="00735FA9" w:rsidRDefault="00C35787" w:rsidP="007E688F">
      <w:pPr>
        <w:pStyle w:val="AralkYok"/>
        <w:ind w:left="7080" w:firstLine="708"/>
      </w:pPr>
      <w:r>
        <w:t>İlçe Milli Eğitim Müdürü</w:t>
      </w:r>
    </w:p>
    <w:sectPr w:rsidR="00735FA9" w:rsidSect="009D2D95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323"/>
    <w:multiLevelType w:val="hybridMultilevel"/>
    <w:tmpl w:val="69BA6224"/>
    <w:lvl w:ilvl="0" w:tplc="7C506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8A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40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4E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C6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6E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EE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E2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AA9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8D1"/>
    <w:multiLevelType w:val="hybridMultilevel"/>
    <w:tmpl w:val="7E724882"/>
    <w:lvl w:ilvl="0" w:tplc="0282A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EFC"/>
    <w:multiLevelType w:val="hybridMultilevel"/>
    <w:tmpl w:val="F5266C74"/>
    <w:lvl w:ilvl="0" w:tplc="27041C7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Questrial" w:hAnsi="Questrial" w:hint="default"/>
      </w:rPr>
    </w:lvl>
    <w:lvl w:ilvl="1" w:tplc="31EE07D4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Questrial" w:hAnsi="Questrial" w:hint="default"/>
      </w:rPr>
    </w:lvl>
    <w:lvl w:ilvl="2" w:tplc="C7F0BA0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Questrial" w:hAnsi="Questrial" w:hint="default"/>
      </w:rPr>
    </w:lvl>
    <w:lvl w:ilvl="3" w:tplc="10F8688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Questrial" w:hAnsi="Questrial" w:hint="default"/>
      </w:rPr>
    </w:lvl>
    <w:lvl w:ilvl="4" w:tplc="A52C206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Questrial" w:hAnsi="Questrial" w:hint="default"/>
      </w:rPr>
    </w:lvl>
    <w:lvl w:ilvl="5" w:tplc="304E71A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Questrial" w:hAnsi="Questrial" w:hint="default"/>
      </w:rPr>
    </w:lvl>
    <w:lvl w:ilvl="6" w:tplc="72465D4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Questrial" w:hAnsi="Questrial" w:hint="default"/>
      </w:rPr>
    </w:lvl>
    <w:lvl w:ilvl="7" w:tplc="6346CA0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Questrial" w:hAnsi="Questrial" w:hint="default"/>
      </w:rPr>
    </w:lvl>
    <w:lvl w:ilvl="8" w:tplc="D54C5E9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Questrial" w:hAnsi="Questrial" w:hint="default"/>
      </w:rPr>
    </w:lvl>
  </w:abstractNum>
  <w:abstractNum w:abstractNumId="3">
    <w:nsid w:val="51ED414C"/>
    <w:multiLevelType w:val="hybridMultilevel"/>
    <w:tmpl w:val="8DE075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D3D48"/>
    <w:rsid w:val="00090E4B"/>
    <w:rsid w:val="000A13C9"/>
    <w:rsid w:val="000A1715"/>
    <w:rsid w:val="000A47E8"/>
    <w:rsid w:val="000F7E97"/>
    <w:rsid w:val="00111C22"/>
    <w:rsid w:val="0012419D"/>
    <w:rsid w:val="00143F28"/>
    <w:rsid w:val="00150D4A"/>
    <w:rsid w:val="00166F15"/>
    <w:rsid w:val="00180744"/>
    <w:rsid w:val="001D1DB5"/>
    <w:rsid w:val="00213755"/>
    <w:rsid w:val="0022642C"/>
    <w:rsid w:val="0023086A"/>
    <w:rsid w:val="00250806"/>
    <w:rsid w:val="00251208"/>
    <w:rsid w:val="00287CDC"/>
    <w:rsid w:val="002D2613"/>
    <w:rsid w:val="002F7064"/>
    <w:rsid w:val="003717E3"/>
    <w:rsid w:val="00377A08"/>
    <w:rsid w:val="003974CF"/>
    <w:rsid w:val="003A33A1"/>
    <w:rsid w:val="003C1762"/>
    <w:rsid w:val="003D26FA"/>
    <w:rsid w:val="003E30AF"/>
    <w:rsid w:val="003F3433"/>
    <w:rsid w:val="00422A35"/>
    <w:rsid w:val="00467F06"/>
    <w:rsid w:val="004808E2"/>
    <w:rsid w:val="0048356E"/>
    <w:rsid w:val="004907B9"/>
    <w:rsid w:val="004D120E"/>
    <w:rsid w:val="00515525"/>
    <w:rsid w:val="0052496F"/>
    <w:rsid w:val="00531114"/>
    <w:rsid w:val="00546B5F"/>
    <w:rsid w:val="00547496"/>
    <w:rsid w:val="00585177"/>
    <w:rsid w:val="005F47D8"/>
    <w:rsid w:val="00604E3B"/>
    <w:rsid w:val="00652A15"/>
    <w:rsid w:val="00666487"/>
    <w:rsid w:val="00684085"/>
    <w:rsid w:val="006973FD"/>
    <w:rsid w:val="006B5E39"/>
    <w:rsid w:val="006F3F2E"/>
    <w:rsid w:val="00715AEC"/>
    <w:rsid w:val="00735FA9"/>
    <w:rsid w:val="007A5B91"/>
    <w:rsid w:val="007E688F"/>
    <w:rsid w:val="007F1C76"/>
    <w:rsid w:val="00891085"/>
    <w:rsid w:val="008A349F"/>
    <w:rsid w:val="008E530D"/>
    <w:rsid w:val="00924B6E"/>
    <w:rsid w:val="0092786F"/>
    <w:rsid w:val="00971536"/>
    <w:rsid w:val="009A2E85"/>
    <w:rsid w:val="009C56A9"/>
    <w:rsid w:val="009D2D95"/>
    <w:rsid w:val="009E6CA8"/>
    <w:rsid w:val="009F2527"/>
    <w:rsid w:val="00A3503A"/>
    <w:rsid w:val="00A4246C"/>
    <w:rsid w:val="00A86A48"/>
    <w:rsid w:val="00A916CB"/>
    <w:rsid w:val="00B4518F"/>
    <w:rsid w:val="00B56BAB"/>
    <w:rsid w:val="00B71A52"/>
    <w:rsid w:val="00B8215D"/>
    <w:rsid w:val="00BD3D48"/>
    <w:rsid w:val="00BE4C6A"/>
    <w:rsid w:val="00C04A56"/>
    <w:rsid w:val="00C1789E"/>
    <w:rsid w:val="00C3081C"/>
    <w:rsid w:val="00C35787"/>
    <w:rsid w:val="00C95F81"/>
    <w:rsid w:val="00CA3776"/>
    <w:rsid w:val="00CC12A2"/>
    <w:rsid w:val="00CC7AFE"/>
    <w:rsid w:val="00CE5D8D"/>
    <w:rsid w:val="00CE7E2D"/>
    <w:rsid w:val="00DA773D"/>
    <w:rsid w:val="00DB084E"/>
    <w:rsid w:val="00E17473"/>
    <w:rsid w:val="00E34BFE"/>
    <w:rsid w:val="00E35BBC"/>
    <w:rsid w:val="00E41B25"/>
    <w:rsid w:val="00E8312B"/>
    <w:rsid w:val="00E83E40"/>
    <w:rsid w:val="00EB3F43"/>
    <w:rsid w:val="00EB7F0C"/>
    <w:rsid w:val="00F621A8"/>
    <w:rsid w:val="00F64DCC"/>
    <w:rsid w:val="00F74A8C"/>
    <w:rsid w:val="00F8790F"/>
    <w:rsid w:val="00FA37D4"/>
    <w:rsid w:val="00FB1529"/>
    <w:rsid w:val="00FD0BCA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261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51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2642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90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E6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E6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CC1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2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cakmustafa5860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1F82-D5BE-4EDF-AE1A-0566AD36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MUSTAFA KOÇAK</cp:lastModifiedBy>
  <cp:revision>21</cp:revision>
  <cp:lastPrinted>2019-01-17T06:06:00Z</cp:lastPrinted>
  <dcterms:created xsi:type="dcterms:W3CDTF">2019-12-18T09:51:00Z</dcterms:created>
  <dcterms:modified xsi:type="dcterms:W3CDTF">2019-12-26T07:17:00Z</dcterms:modified>
</cp:coreProperties>
</file>