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DF" w:rsidRDefault="00781DDF" w:rsidP="00781DDF">
      <w:pPr>
        <w:rPr>
          <w:szCs w:val="24"/>
        </w:rPr>
      </w:pPr>
      <w:bookmarkStart w:id="0" w:name="_GoBack"/>
      <w:bookmarkEnd w:id="0"/>
    </w:p>
    <w:p w:rsidR="00781DDF" w:rsidRPr="00D8733B" w:rsidRDefault="00781DDF" w:rsidP="00781DD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33B">
        <w:rPr>
          <w:rFonts w:ascii="Times New Roman" w:hAnsi="Times New Roman" w:cs="Times New Roman"/>
          <w:sz w:val="24"/>
          <w:szCs w:val="24"/>
        </w:rPr>
        <w:t>T.C.</w:t>
      </w:r>
    </w:p>
    <w:p w:rsidR="00781DDF" w:rsidRPr="00D8733B" w:rsidRDefault="00781DDF" w:rsidP="00781DD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33B">
        <w:rPr>
          <w:rFonts w:ascii="Times New Roman" w:hAnsi="Times New Roman" w:cs="Times New Roman"/>
          <w:sz w:val="24"/>
          <w:szCs w:val="24"/>
        </w:rPr>
        <w:t>SİVAS VALİLİĞİ</w:t>
      </w:r>
    </w:p>
    <w:p w:rsidR="00781DDF" w:rsidRPr="00D8733B" w:rsidRDefault="00781DDF" w:rsidP="00781DD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33B">
        <w:rPr>
          <w:rFonts w:ascii="Times New Roman" w:hAnsi="Times New Roman" w:cs="Times New Roman"/>
          <w:sz w:val="24"/>
          <w:szCs w:val="24"/>
        </w:rPr>
        <w:t>Sivas Milli Eğitim Müdürlüğü</w:t>
      </w:r>
    </w:p>
    <w:p w:rsidR="00781DDF" w:rsidRPr="00D8733B" w:rsidRDefault="00781DDF" w:rsidP="00781DD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33B">
        <w:rPr>
          <w:rFonts w:ascii="Times New Roman" w:hAnsi="Times New Roman" w:cs="Times New Roman"/>
          <w:sz w:val="24"/>
          <w:szCs w:val="24"/>
        </w:rPr>
        <w:t xml:space="preserve">SİVAS LİSELER ARASI HAFİK İLÇESİ </w:t>
      </w:r>
    </w:p>
    <w:p w:rsidR="00A0143D" w:rsidRPr="00D8733B" w:rsidRDefault="00781DDF" w:rsidP="00D873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33B">
        <w:rPr>
          <w:rFonts w:ascii="Times New Roman" w:hAnsi="Times New Roman" w:cs="Times New Roman"/>
          <w:sz w:val="24"/>
          <w:szCs w:val="24"/>
        </w:rPr>
        <w:t>GENEL KÜLTÜR BİLGİ YARIŞMASI YÖNERGESİ</w:t>
      </w:r>
    </w:p>
    <w:p w:rsidR="00A0143D" w:rsidRDefault="00A0143D" w:rsidP="00A0143D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0143D">
        <w:rPr>
          <w:rFonts w:ascii="Times New Roman" w:hAnsi="Times New Roman" w:cs="Times New Roman"/>
          <w:b/>
          <w:sz w:val="28"/>
          <w:szCs w:val="28"/>
        </w:rPr>
        <w:t xml:space="preserve">İlçe Yürütme </w:t>
      </w:r>
      <w:r>
        <w:rPr>
          <w:rFonts w:ascii="Times New Roman" w:hAnsi="Times New Roman" w:cs="Times New Roman"/>
          <w:b/>
          <w:sz w:val="28"/>
          <w:szCs w:val="28"/>
        </w:rPr>
        <w:t>Kurulu ve Jüri: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3118"/>
        <w:gridCol w:w="4849"/>
      </w:tblGrid>
      <w:tr w:rsidR="00C869B8" w:rsidRPr="00D8733B" w:rsidTr="00C869B8">
        <w:trPr>
          <w:trHeight w:hRule="exact" w:val="567"/>
        </w:trPr>
        <w:tc>
          <w:tcPr>
            <w:tcW w:w="2977" w:type="dxa"/>
          </w:tcPr>
          <w:p w:rsidR="00C869B8" w:rsidRPr="00D8733B" w:rsidRDefault="00C869B8" w:rsidP="00BE1E97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3118" w:type="dxa"/>
          </w:tcPr>
          <w:p w:rsidR="00C869B8" w:rsidRPr="00D8733B" w:rsidRDefault="00C869B8" w:rsidP="00BE1E97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4849" w:type="dxa"/>
          </w:tcPr>
          <w:p w:rsidR="00C869B8" w:rsidRPr="00D8733B" w:rsidRDefault="00C869B8" w:rsidP="00BE1E97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</w:p>
        </w:tc>
      </w:tr>
      <w:tr w:rsidR="00C869B8" w:rsidRPr="00D8733B" w:rsidTr="00C869B8">
        <w:trPr>
          <w:trHeight w:hRule="exact" w:val="567"/>
        </w:trPr>
        <w:tc>
          <w:tcPr>
            <w:tcW w:w="2977" w:type="dxa"/>
          </w:tcPr>
          <w:p w:rsidR="00C869B8" w:rsidRPr="00D8733B" w:rsidRDefault="00C869B8" w:rsidP="00BE1E97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118" w:type="dxa"/>
          </w:tcPr>
          <w:p w:rsidR="00C869B8" w:rsidRPr="00D8733B" w:rsidRDefault="00C869B8" w:rsidP="00C869B8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Özkan ÇAMCI</w:t>
            </w: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</w:tcPr>
          <w:p w:rsidR="00C869B8" w:rsidRPr="00D8733B" w:rsidRDefault="00C869B8" w:rsidP="00BE1E97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EA">
              <w:rPr>
                <w:rFonts w:ascii="Times New Roman" w:hAnsi="Times New Roman" w:cs="Times New Roman"/>
                <w:sz w:val="24"/>
                <w:szCs w:val="24"/>
              </w:rPr>
              <w:t>Hafik İlçe MEM Şube Müd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ürü</w:t>
            </w:r>
          </w:p>
        </w:tc>
      </w:tr>
      <w:tr w:rsidR="00C869B8" w:rsidRPr="00D8733B" w:rsidTr="00C869B8">
        <w:trPr>
          <w:trHeight w:hRule="exact" w:val="567"/>
        </w:trPr>
        <w:tc>
          <w:tcPr>
            <w:tcW w:w="2977" w:type="dxa"/>
          </w:tcPr>
          <w:p w:rsidR="00C869B8" w:rsidRPr="00D8733B" w:rsidRDefault="00C869B8" w:rsidP="00BE1E97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 </w:t>
            </w:r>
          </w:p>
        </w:tc>
        <w:tc>
          <w:tcPr>
            <w:tcW w:w="3118" w:type="dxa"/>
          </w:tcPr>
          <w:p w:rsidR="00C869B8" w:rsidRPr="00D8733B" w:rsidRDefault="00C869B8" w:rsidP="00BE1E97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Cemalettin KARATEPE</w:t>
            </w:r>
          </w:p>
        </w:tc>
        <w:tc>
          <w:tcPr>
            <w:tcW w:w="4849" w:type="dxa"/>
          </w:tcPr>
          <w:p w:rsidR="00C869B8" w:rsidRPr="00D8733B" w:rsidRDefault="00C869B8" w:rsidP="00BE1E97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Şehit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Çelik AL Müdürü</w:t>
            </w:r>
          </w:p>
        </w:tc>
      </w:tr>
      <w:tr w:rsidR="00C869B8" w:rsidRPr="00D8733B" w:rsidTr="00C869B8">
        <w:trPr>
          <w:trHeight w:hRule="exact" w:val="567"/>
        </w:trPr>
        <w:tc>
          <w:tcPr>
            <w:tcW w:w="2977" w:type="dxa"/>
          </w:tcPr>
          <w:p w:rsidR="00C869B8" w:rsidRPr="00D8733B" w:rsidRDefault="00C869B8" w:rsidP="00BE1E97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118" w:type="dxa"/>
          </w:tcPr>
          <w:p w:rsidR="00C869B8" w:rsidRPr="00D8733B" w:rsidRDefault="00C869B8" w:rsidP="00BE1E97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Fehmi DOĞAN</w:t>
            </w:r>
          </w:p>
        </w:tc>
        <w:tc>
          <w:tcPr>
            <w:tcW w:w="4849" w:type="dxa"/>
          </w:tcPr>
          <w:p w:rsidR="00C869B8" w:rsidRPr="00D8733B" w:rsidRDefault="00C869B8" w:rsidP="00BE1E97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Hacı Ömer Aydoğan AİHL Müdürü</w:t>
            </w:r>
          </w:p>
        </w:tc>
      </w:tr>
    </w:tbl>
    <w:p w:rsidR="00A0143D" w:rsidRPr="00D8733B" w:rsidRDefault="00A0143D" w:rsidP="00A0143D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33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A0A9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8733B">
        <w:rPr>
          <w:rFonts w:ascii="Times New Roman" w:hAnsi="Times New Roman" w:cs="Times New Roman"/>
          <w:b/>
          <w:sz w:val="24"/>
          <w:szCs w:val="24"/>
        </w:rPr>
        <w:t>Görevliler: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3118"/>
        <w:gridCol w:w="4849"/>
      </w:tblGrid>
      <w:tr w:rsidR="00A0143D" w:rsidRPr="00D8733B" w:rsidTr="00C869B8">
        <w:trPr>
          <w:trHeight w:hRule="exact" w:val="567"/>
        </w:trPr>
        <w:tc>
          <w:tcPr>
            <w:tcW w:w="2977" w:type="dxa"/>
          </w:tcPr>
          <w:p w:rsidR="00A0143D" w:rsidRPr="00D8733B" w:rsidRDefault="00D8733B" w:rsidP="00A0143D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3118" w:type="dxa"/>
          </w:tcPr>
          <w:p w:rsidR="00A0143D" w:rsidRPr="00D8733B" w:rsidRDefault="00D8733B" w:rsidP="00A0143D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4849" w:type="dxa"/>
          </w:tcPr>
          <w:p w:rsidR="00A0143D" w:rsidRPr="00D8733B" w:rsidRDefault="00D8733B" w:rsidP="00A0143D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b/>
                <w:sz w:val="24"/>
                <w:szCs w:val="24"/>
              </w:rPr>
              <w:t>Görev Yeri</w:t>
            </w:r>
          </w:p>
        </w:tc>
      </w:tr>
      <w:tr w:rsidR="00C869B8" w:rsidRPr="00D8733B" w:rsidTr="00C869B8">
        <w:trPr>
          <w:trHeight w:hRule="exact" w:val="567"/>
        </w:trPr>
        <w:tc>
          <w:tcPr>
            <w:tcW w:w="2977" w:type="dxa"/>
          </w:tcPr>
          <w:p w:rsidR="00C869B8" w:rsidRPr="00D8733B" w:rsidRDefault="00F819FA" w:rsidP="00A0143D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Teknik </w:t>
            </w:r>
            <w:r w:rsidR="00C869B8">
              <w:rPr>
                <w:rFonts w:ascii="Times New Roman" w:hAnsi="Times New Roman" w:cs="Times New Roman"/>
                <w:sz w:val="24"/>
                <w:szCs w:val="24"/>
              </w:rPr>
              <w:t>Sorumlu</w:t>
            </w:r>
          </w:p>
        </w:tc>
        <w:tc>
          <w:tcPr>
            <w:tcW w:w="3118" w:type="dxa"/>
          </w:tcPr>
          <w:p w:rsidR="00C869B8" w:rsidRPr="00D8733B" w:rsidRDefault="00C869B8" w:rsidP="00A0143D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KOÇAK</w:t>
            </w:r>
          </w:p>
        </w:tc>
        <w:tc>
          <w:tcPr>
            <w:tcW w:w="4849" w:type="dxa"/>
          </w:tcPr>
          <w:p w:rsidR="00C869B8" w:rsidRPr="00D8733B" w:rsidRDefault="00C869B8" w:rsidP="00A0143D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Hafik İlçe Milli Eğitim Müdürlüğü Özel Büro</w:t>
            </w:r>
          </w:p>
        </w:tc>
      </w:tr>
      <w:tr w:rsidR="00A0143D" w:rsidRPr="00D8733B" w:rsidTr="00C869B8">
        <w:trPr>
          <w:trHeight w:hRule="exact" w:val="567"/>
        </w:trPr>
        <w:tc>
          <w:tcPr>
            <w:tcW w:w="2977" w:type="dxa"/>
          </w:tcPr>
          <w:p w:rsidR="00A0143D" w:rsidRPr="00D8733B" w:rsidRDefault="00D8733B" w:rsidP="00A0143D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Sunucu</w:t>
            </w:r>
          </w:p>
        </w:tc>
        <w:tc>
          <w:tcPr>
            <w:tcW w:w="3118" w:type="dxa"/>
          </w:tcPr>
          <w:p w:rsidR="00A0143D" w:rsidRPr="00D8733B" w:rsidRDefault="00D8733B" w:rsidP="00A0143D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Ahmet İkbal GENÇ</w:t>
            </w:r>
          </w:p>
        </w:tc>
        <w:tc>
          <w:tcPr>
            <w:tcW w:w="4849" w:type="dxa"/>
          </w:tcPr>
          <w:p w:rsidR="00A0143D" w:rsidRPr="00D8733B" w:rsidRDefault="00D8733B" w:rsidP="00A0143D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Halk Eğitim Merkezi İlçe Müdür Yardımcısı</w:t>
            </w:r>
          </w:p>
        </w:tc>
      </w:tr>
      <w:tr w:rsidR="00A0143D" w:rsidRPr="00D8733B" w:rsidTr="00C869B8">
        <w:trPr>
          <w:trHeight w:hRule="exact" w:val="567"/>
        </w:trPr>
        <w:tc>
          <w:tcPr>
            <w:tcW w:w="2977" w:type="dxa"/>
          </w:tcPr>
          <w:p w:rsidR="00A0143D" w:rsidRPr="00D8733B" w:rsidRDefault="00D8733B" w:rsidP="00A0143D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Formatör</w:t>
            </w:r>
            <w:proofErr w:type="spellEnd"/>
            <w:r w:rsidRPr="00D8733B">
              <w:rPr>
                <w:rFonts w:ascii="Times New Roman" w:hAnsi="Times New Roman" w:cs="Times New Roman"/>
                <w:sz w:val="24"/>
                <w:szCs w:val="24"/>
              </w:rPr>
              <w:t xml:space="preserve"> Öğretmen</w:t>
            </w:r>
          </w:p>
        </w:tc>
        <w:tc>
          <w:tcPr>
            <w:tcW w:w="3118" w:type="dxa"/>
          </w:tcPr>
          <w:p w:rsidR="00A0143D" w:rsidRPr="00D8733B" w:rsidRDefault="00D8733B" w:rsidP="00A0143D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DURAN</w:t>
            </w:r>
          </w:p>
        </w:tc>
        <w:tc>
          <w:tcPr>
            <w:tcW w:w="4849" w:type="dxa"/>
          </w:tcPr>
          <w:p w:rsidR="00A0143D" w:rsidRPr="00D8733B" w:rsidRDefault="00D8733B" w:rsidP="00A0143D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Yavuz Yatılı Bölge Okulu</w:t>
            </w:r>
          </w:p>
        </w:tc>
      </w:tr>
      <w:tr w:rsidR="00A0143D" w:rsidRPr="00D8733B" w:rsidTr="00C869B8">
        <w:trPr>
          <w:trHeight w:hRule="exact" w:val="567"/>
        </w:trPr>
        <w:tc>
          <w:tcPr>
            <w:tcW w:w="2977" w:type="dxa"/>
          </w:tcPr>
          <w:p w:rsidR="00A0143D" w:rsidRPr="00D8733B" w:rsidRDefault="00C869B8" w:rsidP="00A0143D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Yardımcı </w:t>
            </w:r>
            <w:r w:rsidR="00D8733B"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</w:p>
        </w:tc>
        <w:tc>
          <w:tcPr>
            <w:tcW w:w="3118" w:type="dxa"/>
          </w:tcPr>
          <w:p w:rsidR="00A0143D" w:rsidRPr="00D8733B" w:rsidRDefault="00D8733B" w:rsidP="00A0143D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Sedat KURUGÖL</w:t>
            </w:r>
          </w:p>
        </w:tc>
        <w:tc>
          <w:tcPr>
            <w:tcW w:w="4849" w:type="dxa"/>
          </w:tcPr>
          <w:p w:rsidR="00A0143D" w:rsidRPr="00D8733B" w:rsidRDefault="00D8733B" w:rsidP="00A0143D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Hafik İlçe Milli Eğitim Müdürlüğü</w:t>
            </w:r>
          </w:p>
        </w:tc>
      </w:tr>
    </w:tbl>
    <w:p w:rsidR="00A0143D" w:rsidRDefault="00A0143D" w:rsidP="00781DDF">
      <w:pPr>
        <w:rPr>
          <w:szCs w:val="24"/>
        </w:rPr>
      </w:pPr>
    </w:p>
    <w:p w:rsidR="00781DDF" w:rsidRDefault="00781DDF" w:rsidP="00781DDF">
      <w:pPr>
        <w:pStyle w:val="ListeParagraf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Yarışma, </w:t>
      </w:r>
      <w:r w:rsidRPr="00C869B8">
        <w:rPr>
          <w:rFonts w:ascii="Times New Roman" w:hAnsi="Times New Roman" w:cs="Times New Roman"/>
          <w:b/>
          <w:sz w:val="24"/>
        </w:rPr>
        <w:t>Hafik İlçe Milli Eğitim Müdürlüğü Konferans Salonunda</w:t>
      </w:r>
      <w:r>
        <w:rPr>
          <w:rFonts w:ascii="Times New Roman" w:hAnsi="Times New Roman" w:cs="Times New Roman"/>
          <w:sz w:val="24"/>
        </w:rPr>
        <w:t xml:space="preserve"> yapılacaktır.</w:t>
      </w:r>
    </w:p>
    <w:p w:rsidR="00781DDF" w:rsidRPr="00C35343" w:rsidRDefault="00781DDF" w:rsidP="00781DDF">
      <w:pPr>
        <w:pStyle w:val="ListeParagraf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Yarışma </w:t>
      </w:r>
      <w:r w:rsidRPr="00C869B8">
        <w:rPr>
          <w:rFonts w:ascii="Times New Roman" w:hAnsi="Times New Roman" w:cs="Times New Roman"/>
          <w:b/>
          <w:sz w:val="24"/>
        </w:rPr>
        <w:t>27 Aralık 2018 Perşembe saat 11.00</w:t>
      </w:r>
      <w:r>
        <w:rPr>
          <w:rFonts w:ascii="Times New Roman" w:hAnsi="Times New Roman" w:cs="Times New Roman"/>
          <w:sz w:val="24"/>
        </w:rPr>
        <w:t>’de yapılacaktır.</w:t>
      </w:r>
    </w:p>
    <w:p w:rsidR="00781DDF" w:rsidRPr="00C35343" w:rsidRDefault="00781DDF" w:rsidP="00781DDF">
      <w:pPr>
        <w:pStyle w:val="ListeParagraf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 w:rsidRPr="00C35343">
        <w:rPr>
          <w:rFonts w:ascii="Times New Roman" w:hAnsi="Times New Roman" w:cs="Times New Roman"/>
          <w:sz w:val="24"/>
        </w:rPr>
        <w:t xml:space="preserve">Okullar yarışma alanına </w:t>
      </w:r>
      <w:r w:rsidRPr="00C869B8">
        <w:rPr>
          <w:rFonts w:ascii="Times New Roman" w:hAnsi="Times New Roman" w:cs="Times New Roman"/>
          <w:b/>
          <w:sz w:val="24"/>
        </w:rPr>
        <w:t>alfabetik sıraya göre saat yönünde</w:t>
      </w:r>
      <w:r w:rsidRPr="00C35343">
        <w:rPr>
          <w:rFonts w:ascii="Times New Roman" w:hAnsi="Times New Roman" w:cs="Times New Roman"/>
          <w:sz w:val="24"/>
        </w:rPr>
        <w:t xml:space="preserve"> oturacaklardır.</w:t>
      </w:r>
    </w:p>
    <w:p w:rsidR="00781DDF" w:rsidRPr="00C35343" w:rsidRDefault="00781DDF" w:rsidP="00781DDF">
      <w:pPr>
        <w:pStyle w:val="ListeParagraf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 w:rsidRPr="00C35343">
        <w:rPr>
          <w:rFonts w:ascii="Times New Roman" w:hAnsi="Times New Roman" w:cs="Times New Roman"/>
          <w:sz w:val="24"/>
        </w:rPr>
        <w:t>Sorular okunup c</w:t>
      </w:r>
      <w:r>
        <w:rPr>
          <w:rFonts w:ascii="Times New Roman" w:hAnsi="Times New Roman" w:cs="Times New Roman"/>
          <w:sz w:val="24"/>
        </w:rPr>
        <w:t>evap yazıldıktan sonra sorular</w:t>
      </w:r>
      <w:r w:rsidR="007A6B34">
        <w:rPr>
          <w:rFonts w:ascii="Times New Roman" w:hAnsi="Times New Roman" w:cs="Times New Roman"/>
          <w:sz w:val="24"/>
        </w:rPr>
        <w:t xml:space="preserve"> ve cevapları</w:t>
      </w:r>
      <w:r>
        <w:rPr>
          <w:rFonts w:ascii="Times New Roman" w:hAnsi="Times New Roman" w:cs="Times New Roman"/>
          <w:sz w:val="24"/>
        </w:rPr>
        <w:t xml:space="preserve"> katılımcıların</w:t>
      </w:r>
      <w:r w:rsidRPr="00C35343">
        <w:rPr>
          <w:rFonts w:ascii="Times New Roman" w:hAnsi="Times New Roman" w:cs="Times New Roman"/>
          <w:sz w:val="24"/>
        </w:rPr>
        <w:t xml:space="preserve"> göreceği şekilde ekrana yansıtılacaktır.</w:t>
      </w:r>
    </w:p>
    <w:p w:rsidR="00781DDF" w:rsidRPr="00C35343" w:rsidRDefault="00781DDF" w:rsidP="00781DDF">
      <w:pPr>
        <w:pStyle w:val="ListeParagraf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Cevap verme süresi 4</w:t>
      </w:r>
      <w:r w:rsidRPr="00C35343">
        <w:rPr>
          <w:rFonts w:ascii="Times New Roman" w:hAnsi="Times New Roman" w:cs="Times New Roman"/>
          <w:sz w:val="24"/>
        </w:rPr>
        <w:t>0 saniyedir. Her okul cevabı yazdığında sürenin bitmesi beklenmeyecektir.</w:t>
      </w:r>
    </w:p>
    <w:p w:rsidR="00781DDF" w:rsidRPr="00B84147" w:rsidRDefault="00781DDF" w:rsidP="00781DDF">
      <w:pPr>
        <w:pStyle w:val="ListeParagraf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Cevapla</w:t>
      </w:r>
      <w:r w:rsidR="004F768E">
        <w:rPr>
          <w:rFonts w:ascii="Times New Roman" w:hAnsi="Times New Roman" w:cs="Times New Roman"/>
          <w:sz w:val="24"/>
        </w:rPr>
        <w:t xml:space="preserve">r, </w:t>
      </w:r>
      <w:r>
        <w:rPr>
          <w:rFonts w:ascii="Times New Roman" w:hAnsi="Times New Roman" w:cs="Times New Roman"/>
          <w:sz w:val="24"/>
        </w:rPr>
        <w:t>verilen A4</w:t>
      </w:r>
      <w:r w:rsidRPr="00C35343">
        <w:rPr>
          <w:rFonts w:ascii="Times New Roman" w:hAnsi="Times New Roman" w:cs="Times New Roman"/>
          <w:sz w:val="24"/>
        </w:rPr>
        <w:t xml:space="preserve"> </w:t>
      </w:r>
      <w:r w:rsidR="004F768E">
        <w:rPr>
          <w:rFonts w:ascii="Times New Roman" w:hAnsi="Times New Roman" w:cs="Times New Roman"/>
          <w:sz w:val="24"/>
        </w:rPr>
        <w:t>kâğıdına</w:t>
      </w:r>
      <w:r>
        <w:rPr>
          <w:rFonts w:ascii="Times New Roman" w:hAnsi="Times New Roman" w:cs="Times New Roman"/>
          <w:sz w:val="24"/>
        </w:rPr>
        <w:t xml:space="preserve"> </w:t>
      </w:r>
      <w:r w:rsidR="004F768E">
        <w:rPr>
          <w:rFonts w:ascii="Times New Roman" w:hAnsi="Times New Roman" w:cs="Times New Roman"/>
          <w:sz w:val="24"/>
        </w:rPr>
        <w:t>jürinin okuyabileceği şekilde</w:t>
      </w:r>
      <w:r>
        <w:rPr>
          <w:rFonts w:ascii="Times New Roman" w:hAnsi="Times New Roman" w:cs="Times New Roman"/>
          <w:sz w:val="24"/>
        </w:rPr>
        <w:t xml:space="preserve"> </w:t>
      </w:r>
      <w:r w:rsidRPr="00C35343">
        <w:rPr>
          <w:rFonts w:ascii="Times New Roman" w:hAnsi="Times New Roman" w:cs="Times New Roman"/>
          <w:sz w:val="24"/>
        </w:rPr>
        <w:t>yazılacaktır.</w:t>
      </w:r>
    </w:p>
    <w:p w:rsidR="00781DDF" w:rsidRDefault="00781DDF" w:rsidP="00781DDF">
      <w:pPr>
        <w:pStyle w:val="ListeParagraf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 w:rsidRPr="00C35343">
        <w:rPr>
          <w:rFonts w:ascii="Times New Roman" w:hAnsi="Times New Roman" w:cs="Times New Roman"/>
          <w:sz w:val="24"/>
        </w:rPr>
        <w:t>Süre bitiminde tam olarak yazılmayan cevaplar kabul edilmeyecektir.</w:t>
      </w:r>
    </w:p>
    <w:p w:rsidR="00C869B8" w:rsidRPr="00C35343" w:rsidRDefault="00C869B8" w:rsidP="00781DDF">
      <w:pPr>
        <w:pStyle w:val="ListeParagraf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Toplam 12 </w:t>
      </w:r>
      <w:r w:rsidR="004D5932">
        <w:rPr>
          <w:rFonts w:ascii="Times New Roman" w:hAnsi="Times New Roman" w:cs="Times New Roman"/>
          <w:sz w:val="24"/>
        </w:rPr>
        <w:t>sorudur. İlk</w:t>
      </w:r>
      <w:r>
        <w:rPr>
          <w:rFonts w:ascii="Times New Roman" w:hAnsi="Times New Roman" w:cs="Times New Roman"/>
          <w:sz w:val="24"/>
        </w:rPr>
        <w:t xml:space="preserve"> 7 soru ortak sorulardır. Sonraki 5 soru seçtikleri alanlara göre sırayla yöneltilecektir.</w:t>
      </w:r>
    </w:p>
    <w:p w:rsidR="00781DDF" w:rsidRPr="000E28C5" w:rsidRDefault="00781DDF" w:rsidP="00781DDF">
      <w:pPr>
        <w:pStyle w:val="ListeParagraf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 w:rsidRPr="000E28C5">
        <w:rPr>
          <w:rFonts w:ascii="Times New Roman" w:hAnsi="Times New Roman" w:cs="Times New Roman"/>
          <w:sz w:val="24"/>
        </w:rPr>
        <w:t xml:space="preserve">Yarışma sonunda eşitlik olması halinde ortak konulardan eşitlik bozuluncaya kadar 5 soru </w:t>
      </w:r>
      <w:r w:rsidR="004F768E" w:rsidRPr="000E28C5">
        <w:rPr>
          <w:rFonts w:ascii="Times New Roman" w:hAnsi="Times New Roman" w:cs="Times New Roman"/>
          <w:sz w:val="24"/>
        </w:rPr>
        <w:t>sorulacaktır.</w:t>
      </w:r>
      <w:r w:rsidR="004F768E" w:rsidRPr="000E28C5">
        <w:rPr>
          <w:rFonts w:ascii="Times New Roman" w:hAnsi="Times New Roman" w:cs="Times New Roman"/>
          <w:sz w:val="24"/>
          <w:szCs w:val="24"/>
        </w:rPr>
        <w:t xml:space="preserve"> Yedek</w:t>
      </w:r>
      <w:r w:rsidRPr="000E28C5">
        <w:rPr>
          <w:rFonts w:ascii="Times New Roman" w:hAnsi="Times New Roman" w:cs="Times New Roman"/>
          <w:sz w:val="24"/>
          <w:szCs w:val="24"/>
        </w:rPr>
        <w:t xml:space="preserve"> sorular sorulurken eşitliğin bozulması halinde yarışma sona erecektir. 5 yedek soru sonunda eşitlik bozul</w:t>
      </w:r>
      <w:r w:rsidR="004F768E">
        <w:rPr>
          <w:rFonts w:ascii="Times New Roman" w:hAnsi="Times New Roman" w:cs="Times New Roman"/>
          <w:sz w:val="24"/>
          <w:szCs w:val="24"/>
        </w:rPr>
        <w:t xml:space="preserve">maz ise bir üst tura geçen okul, </w:t>
      </w:r>
      <w:r>
        <w:rPr>
          <w:rFonts w:ascii="Times New Roman" w:hAnsi="Times New Roman" w:cs="Times New Roman"/>
          <w:sz w:val="24"/>
          <w:szCs w:val="24"/>
        </w:rPr>
        <w:t>kura yöntemi ile seçilecektir.</w:t>
      </w:r>
    </w:p>
    <w:p w:rsidR="00781DDF" w:rsidRDefault="00781DDF" w:rsidP="00781DDF">
      <w:pPr>
        <w:pStyle w:val="ListeParagraf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 w:rsidRPr="000E28C5">
        <w:rPr>
          <w:rFonts w:ascii="Times New Roman" w:hAnsi="Times New Roman" w:cs="Times New Roman"/>
          <w:sz w:val="24"/>
        </w:rPr>
        <w:t>Sorulara itirazda son karar jüri tarafından verilir. Jürinin verdiği karar kesindir.</w:t>
      </w:r>
      <w:r>
        <w:rPr>
          <w:rFonts w:ascii="Times New Roman" w:hAnsi="Times New Roman" w:cs="Times New Roman"/>
          <w:sz w:val="24"/>
        </w:rPr>
        <w:t xml:space="preserve"> Jüriye itirazlar okul müdürlüklerince yarışmanın bitimine müteakip </w:t>
      </w:r>
      <w:r w:rsidR="004F768E">
        <w:rPr>
          <w:rFonts w:ascii="Times New Roman" w:hAnsi="Times New Roman" w:cs="Times New Roman"/>
          <w:sz w:val="24"/>
        </w:rPr>
        <w:t>Hafik İlçe Milli Eğitim Müdürlüğüne</w:t>
      </w:r>
      <w:r>
        <w:rPr>
          <w:rFonts w:ascii="Times New Roman" w:hAnsi="Times New Roman" w:cs="Times New Roman"/>
          <w:sz w:val="24"/>
        </w:rPr>
        <w:t xml:space="preserve"> yazı ile bildirilecektir. </w:t>
      </w:r>
    </w:p>
    <w:p w:rsidR="00781DDF" w:rsidRPr="004D5932" w:rsidRDefault="004F768E" w:rsidP="00781DDF">
      <w:pPr>
        <w:pStyle w:val="ListeParagraf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Yarışmayı izlemek için </w:t>
      </w:r>
      <w:r w:rsidR="000A1BD4">
        <w:rPr>
          <w:rFonts w:ascii="Times New Roman" w:hAnsi="Times New Roman" w:cs="Times New Roman"/>
          <w:sz w:val="24"/>
        </w:rPr>
        <w:t>katılan okullar y</w:t>
      </w:r>
      <w:r>
        <w:rPr>
          <w:rFonts w:ascii="Times New Roman" w:hAnsi="Times New Roman" w:cs="Times New Roman"/>
          <w:sz w:val="24"/>
        </w:rPr>
        <w:t>irmişer öğrenci getirebileceklerdir.</w:t>
      </w:r>
    </w:p>
    <w:sectPr w:rsidR="00781DDF" w:rsidRPr="004D5932" w:rsidSect="004F768E">
      <w:pgSz w:w="11906" w:h="16838"/>
      <w:pgMar w:top="142" w:right="284" w:bottom="53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6B0F"/>
    <w:multiLevelType w:val="hybridMultilevel"/>
    <w:tmpl w:val="B44084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70150"/>
    <w:multiLevelType w:val="hybridMultilevel"/>
    <w:tmpl w:val="ED3C9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D4"/>
    <w:rsid w:val="000A1BD4"/>
    <w:rsid w:val="00232392"/>
    <w:rsid w:val="00250168"/>
    <w:rsid w:val="0028153B"/>
    <w:rsid w:val="0036208A"/>
    <w:rsid w:val="004A0D2D"/>
    <w:rsid w:val="004C1D7A"/>
    <w:rsid w:val="004D5932"/>
    <w:rsid w:val="004F768E"/>
    <w:rsid w:val="005A29EB"/>
    <w:rsid w:val="00637CCB"/>
    <w:rsid w:val="006D49D4"/>
    <w:rsid w:val="00781DDF"/>
    <w:rsid w:val="007A6B34"/>
    <w:rsid w:val="007C5C59"/>
    <w:rsid w:val="00815F8D"/>
    <w:rsid w:val="00830C76"/>
    <w:rsid w:val="00865EE3"/>
    <w:rsid w:val="008B0DE4"/>
    <w:rsid w:val="00902958"/>
    <w:rsid w:val="00946A10"/>
    <w:rsid w:val="0096068C"/>
    <w:rsid w:val="009A0A9B"/>
    <w:rsid w:val="00A0143D"/>
    <w:rsid w:val="00A0595A"/>
    <w:rsid w:val="00A42999"/>
    <w:rsid w:val="00A924DA"/>
    <w:rsid w:val="00AE6E8B"/>
    <w:rsid w:val="00B774BD"/>
    <w:rsid w:val="00B87019"/>
    <w:rsid w:val="00C44A0A"/>
    <w:rsid w:val="00C5538F"/>
    <w:rsid w:val="00C869B8"/>
    <w:rsid w:val="00D13324"/>
    <w:rsid w:val="00D70D91"/>
    <w:rsid w:val="00D8733B"/>
    <w:rsid w:val="00E52564"/>
    <w:rsid w:val="00EF0DA2"/>
    <w:rsid w:val="00F819FA"/>
    <w:rsid w:val="00FB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5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29EB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16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F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5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29EB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16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F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Mecit Güner</cp:lastModifiedBy>
  <cp:revision>2</cp:revision>
  <cp:lastPrinted>2018-12-25T08:40:00Z</cp:lastPrinted>
  <dcterms:created xsi:type="dcterms:W3CDTF">2018-12-25T11:12:00Z</dcterms:created>
  <dcterms:modified xsi:type="dcterms:W3CDTF">2018-12-25T11:12:00Z</dcterms:modified>
</cp:coreProperties>
</file>